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1585E6" w14:textId="77777777" w:rsidR="00C83152" w:rsidRDefault="001274EF" w:rsidP="006D5233">
      <w:pPr>
        <w:jc w:val="center"/>
        <w:rPr>
          <w:rFonts w:ascii="Arial" w:hAnsi="Arial" w:cs="Arial"/>
          <w:b/>
        </w:rPr>
      </w:pPr>
      <w:r w:rsidRPr="00031597">
        <w:rPr>
          <w:rFonts w:ascii="Arial" w:hAnsi="Arial" w:cs="Arial"/>
          <w:b/>
        </w:rPr>
        <w:t>Formulaire 123 de l</w:t>
      </w:r>
      <w:r w:rsidR="00C83152">
        <w:rPr>
          <w:rFonts w:ascii="Arial" w:hAnsi="Arial" w:cs="Arial"/>
          <w:b/>
        </w:rPr>
        <w:t>a DGAC</w:t>
      </w:r>
      <w:r w:rsidRPr="00031597">
        <w:rPr>
          <w:rFonts w:ascii="Arial" w:hAnsi="Arial" w:cs="Arial"/>
          <w:b/>
        </w:rPr>
        <w:t xml:space="preserve"> </w:t>
      </w:r>
      <w:r w:rsidR="00C83152">
        <w:rPr>
          <w:rFonts w:ascii="Arial" w:hAnsi="Arial" w:cs="Arial"/>
          <w:b/>
        </w:rPr>
        <w:t>pour les aéronefs Annexe I de niveau OACI</w:t>
      </w:r>
    </w:p>
    <w:p w14:paraId="1392E75E" w14:textId="0BE76AFE" w:rsidR="00C83152" w:rsidRDefault="005A0799" w:rsidP="005A0799">
      <w:pPr>
        <w:tabs>
          <w:tab w:val="left" w:pos="8463"/>
        </w:tabs>
        <w:rPr>
          <w:rFonts w:ascii="Arial" w:hAnsi="Arial" w:cs="Arial"/>
          <w:b/>
        </w:rPr>
      </w:pPr>
      <w:r>
        <w:rPr>
          <w:rFonts w:ascii="Arial" w:hAnsi="Arial" w:cs="Arial"/>
          <w:b/>
        </w:rPr>
        <w:tab/>
      </w:r>
    </w:p>
    <w:p w14:paraId="7DB050A0" w14:textId="16A158A0" w:rsidR="00002503" w:rsidRDefault="001274EF" w:rsidP="006D5233">
      <w:pPr>
        <w:jc w:val="center"/>
        <w:rPr>
          <w:rFonts w:ascii="Arial" w:hAnsi="Arial" w:cs="Arial"/>
          <w:b/>
        </w:rPr>
      </w:pPr>
      <w:r w:rsidRPr="00031597">
        <w:rPr>
          <w:rFonts w:ascii="Arial" w:hAnsi="Arial" w:cs="Arial"/>
          <w:b/>
        </w:rPr>
        <w:t xml:space="preserve"> Enregistrement de </w:t>
      </w:r>
      <w:r w:rsidR="00036747">
        <w:rPr>
          <w:rFonts w:ascii="Arial" w:hAnsi="Arial" w:cs="Arial"/>
          <w:b/>
        </w:rPr>
        <w:t>la mise œuvre</w:t>
      </w:r>
      <w:r w:rsidRPr="00031597">
        <w:rPr>
          <w:rFonts w:ascii="Arial" w:hAnsi="Arial" w:cs="Arial"/>
          <w:b/>
        </w:rPr>
        <w:t xml:space="preserve"> de modificatio</w:t>
      </w:r>
      <w:r w:rsidR="00002503" w:rsidRPr="00031597">
        <w:rPr>
          <w:rFonts w:ascii="Arial" w:hAnsi="Arial" w:cs="Arial"/>
          <w:b/>
        </w:rPr>
        <w:t>ns/réparations standard (</w:t>
      </w:r>
      <w:proofErr w:type="spellStart"/>
      <w:r w:rsidR="00002503" w:rsidRPr="00031597">
        <w:rPr>
          <w:rFonts w:ascii="Arial" w:hAnsi="Arial" w:cs="Arial"/>
          <w:b/>
        </w:rPr>
        <w:t>SC</w:t>
      </w:r>
      <w:r w:rsidR="00336E67">
        <w:rPr>
          <w:rFonts w:ascii="Arial" w:hAnsi="Arial" w:cs="Arial"/>
          <w:b/>
        </w:rPr>
        <w:t>s</w:t>
      </w:r>
      <w:proofErr w:type="spellEnd"/>
      <w:r w:rsidR="00002503" w:rsidRPr="00031597">
        <w:rPr>
          <w:rFonts w:ascii="Arial" w:hAnsi="Arial" w:cs="Arial"/>
          <w:b/>
        </w:rPr>
        <w:t>/SR)</w:t>
      </w:r>
    </w:p>
    <w:p w14:paraId="4B5A03D2" w14:textId="77777777" w:rsidR="007233E8" w:rsidRDefault="007233E8" w:rsidP="006D5233">
      <w:pPr>
        <w:jc w:val="center"/>
        <w:rPr>
          <w:rFonts w:ascii="Arial" w:hAnsi="Arial" w:cs="Arial"/>
          <w:b/>
        </w:rPr>
      </w:pPr>
    </w:p>
    <w:p w14:paraId="7012012F" w14:textId="77777777" w:rsidR="006D5233" w:rsidRPr="002524B7" w:rsidRDefault="006D5233">
      <w:pPr>
        <w:rPr>
          <w:rFonts w:ascii="Arial" w:hAnsi="Arial" w:cs="Arial"/>
          <w:b/>
        </w:rPr>
      </w:pPr>
    </w:p>
    <w:tbl>
      <w:tblPr>
        <w:tblStyle w:val="Grilledutableau"/>
        <w:tblW w:w="0" w:type="auto"/>
        <w:tblLook w:val="04A0" w:firstRow="1" w:lastRow="0" w:firstColumn="1" w:lastColumn="0" w:noHBand="0" w:noVBand="1"/>
      </w:tblPr>
      <w:tblGrid>
        <w:gridCol w:w="4441"/>
        <w:gridCol w:w="2216"/>
        <w:gridCol w:w="2583"/>
      </w:tblGrid>
      <w:tr w:rsidR="001274EF" w:rsidRPr="00AD772C" w14:paraId="2E37C398" w14:textId="77777777" w:rsidTr="004266FA">
        <w:trPr>
          <w:trHeight w:val="515"/>
        </w:trPr>
        <w:tc>
          <w:tcPr>
            <w:tcW w:w="6771" w:type="dxa"/>
            <w:gridSpan w:val="2"/>
            <w:tcBorders>
              <w:top w:val="single" w:sz="4" w:space="0" w:color="auto"/>
            </w:tcBorders>
          </w:tcPr>
          <w:p w14:paraId="7DC45A09" w14:textId="46D1A53A" w:rsidR="001274EF" w:rsidRPr="00AD772C" w:rsidRDefault="001274EF">
            <w:pPr>
              <w:rPr>
                <w:rFonts w:ascii="Arial" w:hAnsi="Arial" w:cs="Arial"/>
                <w:b/>
                <w:sz w:val="16"/>
                <w:szCs w:val="16"/>
              </w:rPr>
            </w:pPr>
            <w:r w:rsidRPr="00AD772C">
              <w:rPr>
                <w:rFonts w:ascii="Arial" w:hAnsi="Arial" w:cs="Arial"/>
                <w:b/>
                <w:sz w:val="16"/>
                <w:szCs w:val="16"/>
              </w:rPr>
              <w:t xml:space="preserve">Enregistrement de </w:t>
            </w:r>
            <w:r w:rsidR="00036747" w:rsidRPr="00036747">
              <w:rPr>
                <w:rFonts w:ascii="Arial" w:hAnsi="Arial" w:cs="Arial"/>
                <w:b/>
                <w:sz w:val="16"/>
                <w:szCs w:val="16"/>
              </w:rPr>
              <w:t xml:space="preserve">la mise œuvre </w:t>
            </w:r>
            <w:r w:rsidRPr="00AD772C">
              <w:rPr>
                <w:rFonts w:ascii="Arial" w:hAnsi="Arial" w:cs="Arial"/>
                <w:b/>
                <w:sz w:val="16"/>
                <w:szCs w:val="16"/>
              </w:rPr>
              <w:t>de modifications/réparations standard (SC/SR)</w:t>
            </w:r>
            <w:r w:rsidR="00653F5D" w:rsidRPr="00AD772C">
              <w:rPr>
                <w:rFonts w:ascii="Arial" w:hAnsi="Arial" w:cs="Arial"/>
                <w:b/>
                <w:sz w:val="16"/>
                <w:szCs w:val="16"/>
              </w:rPr>
              <w:t> </w:t>
            </w:r>
          </w:p>
          <w:p w14:paraId="70BF161C" w14:textId="4C8F6283" w:rsidR="001274EF" w:rsidRDefault="00C83152">
            <w:pPr>
              <w:rPr>
                <w:rFonts w:ascii="Arial" w:hAnsi="Arial" w:cs="Arial"/>
                <w:i/>
                <w:sz w:val="16"/>
                <w:szCs w:val="16"/>
                <w:lang w:val="en-US"/>
              </w:rPr>
            </w:pPr>
            <w:r>
              <w:rPr>
                <w:rFonts w:ascii="Arial" w:hAnsi="Arial" w:cs="Arial"/>
                <w:i/>
                <w:sz w:val="16"/>
                <w:szCs w:val="16"/>
                <w:lang w:val="en-US"/>
              </w:rPr>
              <w:t>DGAC</w:t>
            </w:r>
            <w:r w:rsidR="001274EF" w:rsidRPr="002524B7">
              <w:rPr>
                <w:rFonts w:ascii="Arial" w:hAnsi="Arial" w:cs="Arial"/>
                <w:i/>
                <w:sz w:val="16"/>
                <w:szCs w:val="16"/>
                <w:lang w:val="en-US"/>
              </w:rPr>
              <w:t xml:space="preserve"> Form 123 – Standard Change/standard Repair (SC/SR) embodiment </w:t>
            </w:r>
            <w:proofErr w:type="gramStart"/>
            <w:r w:rsidR="001274EF" w:rsidRPr="002524B7">
              <w:rPr>
                <w:rFonts w:ascii="Arial" w:hAnsi="Arial" w:cs="Arial"/>
                <w:i/>
                <w:sz w:val="16"/>
                <w:szCs w:val="16"/>
                <w:lang w:val="en-US"/>
              </w:rPr>
              <w:t>record</w:t>
            </w:r>
            <w:proofErr w:type="gramEnd"/>
            <w:r w:rsidR="001274EF" w:rsidRPr="002524B7">
              <w:rPr>
                <w:rFonts w:ascii="Arial" w:hAnsi="Arial" w:cs="Arial"/>
                <w:i/>
                <w:sz w:val="16"/>
                <w:szCs w:val="16"/>
                <w:lang w:val="en-US"/>
              </w:rPr>
              <w:t xml:space="preserve"> </w:t>
            </w:r>
          </w:p>
          <w:p w14:paraId="6DC02056" w14:textId="77777777" w:rsidR="00397D66" w:rsidRPr="002524B7" w:rsidRDefault="00397D66">
            <w:pPr>
              <w:rPr>
                <w:rFonts w:ascii="Arial" w:hAnsi="Arial" w:cs="Arial"/>
                <w:i/>
                <w:sz w:val="16"/>
                <w:szCs w:val="16"/>
                <w:highlight w:val="lightGray"/>
                <w:lang w:val="en-US"/>
              </w:rPr>
            </w:pPr>
          </w:p>
        </w:tc>
        <w:tc>
          <w:tcPr>
            <w:tcW w:w="2619" w:type="dxa"/>
            <w:tcBorders>
              <w:top w:val="single" w:sz="4" w:space="0" w:color="auto"/>
            </w:tcBorders>
          </w:tcPr>
          <w:p w14:paraId="0CCE39AA" w14:textId="77777777" w:rsidR="001274EF" w:rsidRDefault="002524B7" w:rsidP="00746CB3">
            <w:pPr>
              <w:spacing w:line="200" w:lineRule="exact"/>
              <w:rPr>
                <w:rFonts w:ascii="Arial" w:hAnsi="Arial" w:cs="Arial"/>
                <w:i/>
                <w:sz w:val="16"/>
                <w:szCs w:val="16"/>
              </w:rPr>
            </w:pPr>
            <w:r w:rsidRPr="00C42FAF">
              <w:rPr>
                <w:rFonts w:ascii="Arial" w:hAnsi="Arial" w:cs="Arial"/>
                <w:position w:val="9"/>
                <w:sz w:val="14"/>
                <w:szCs w:val="14"/>
              </w:rPr>
              <w:t>1.</w:t>
            </w:r>
            <w:r w:rsidR="001274EF" w:rsidRPr="00AD772C">
              <w:rPr>
                <w:rFonts w:ascii="Arial" w:hAnsi="Arial" w:cs="Arial"/>
                <w:position w:val="9"/>
                <w:sz w:val="16"/>
                <w:szCs w:val="16"/>
              </w:rPr>
              <w:t xml:space="preserve"> </w:t>
            </w:r>
            <w:r w:rsidR="001274EF" w:rsidRPr="00AD772C">
              <w:rPr>
                <w:rFonts w:ascii="Arial" w:hAnsi="Arial" w:cs="Arial"/>
                <w:b/>
                <w:sz w:val="16"/>
                <w:szCs w:val="16"/>
              </w:rPr>
              <w:t>Référence(s) de la (des) SC ou de la SR</w:t>
            </w:r>
            <w:proofErr w:type="gramStart"/>
            <w:r w:rsidR="001274EF" w:rsidRPr="00AD772C">
              <w:rPr>
                <w:rFonts w:ascii="Arial" w:hAnsi="Arial" w:cs="Arial"/>
                <w:b/>
                <w:sz w:val="16"/>
                <w:szCs w:val="16"/>
              </w:rPr>
              <w:t> :</w:t>
            </w:r>
            <w:r>
              <w:rPr>
                <w:rFonts w:ascii="Arial" w:hAnsi="Arial" w:cs="Arial"/>
                <w:b/>
                <w:sz w:val="16"/>
                <w:szCs w:val="16"/>
              </w:rPr>
              <w:t>-</w:t>
            </w:r>
            <w:proofErr w:type="gramEnd"/>
            <w:r>
              <w:rPr>
                <w:rFonts w:ascii="Arial" w:hAnsi="Arial" w:cs="Arial"/>
                <w:b/>
                <w:sz w:val="16"/>
                <w:szCs w:val="16"/>
              </w:rPr>
              <w:t xml:space="preserve"> </w:t>
            </w:r>
            <w:r w:rsidR="00653F5D" w:rsidRPr="002524B7">
              <w:rPr>
                <w:rFonts w:ascii="Arial" w:hAnsi="Arial" w:cs="Arial"/>
                <w:i/>
                <w:sz w:val="16"/>
                <w:szCs w:val="16"/>
              </w:rPr>
              <w:t xml:space="preserve">SC/SR </w:t>
            </w:r>
            <w:proofErr w:type="spellStart"/>
            <w:r w:rsidR="00653F5D" w:rsidRPr="002524B7">
              <w:rPr>
                <w:rFonts w:ascii="Arial" w:hAnsi="Arial" w:cs="Arial"/>
                <w:i/>
                <w:sz w:val="16"/>
                <w:szCs w:val="16"/>
              </w:rPr>
              <w:t>number</w:t>
            </w:r>
            <w:proofErr w:type="spellEnd"/>
            <w:r w:rsidR="00653F5D" w:rsidRPr="002524B7">
              <w:rPr>
                <w:rFonts w:ascii="Arial" w:hAnsi="Arial" w:cs="Arial"/>
                <w:i/>
                <w:sz w:val="16"/>
                <w:szCs w:val="16"/>
              </w:rPr>
              <w:t xml:space="preserve">(s) : </w:t>
            </w:r>
          </w:p>
          <w:p w14:paraId="355493E3" w14:textId="77777777" w:rsidR="007233E8" w:rsidRDefault="007233E8" w:rsidP="00746CB3">
            <w:pPr>
              <w:spacing w:line="200" w:lineRule="exact"/>
              <w:rPr>
                <w:rFonts w:ascii="Arial" w:hAnsi="Arial" w:cs="Arial"/>
                <w:i/>
                <w:sz w:val="16"/>
                <w:szCs w:val="16"/>
              </w:rPr>
            </w:pPr>
          </w:p>
          <w:p w14:paraId="4A34EA68" w14:textId="77777777" w:rsidR="007233E8" w:rsidRDefault="007233E8" w:rsidP="00746CB3">
            <w:pPr>
              <w:spacing w:line="200" w:lineRule="exact"/>
              <w:rPr>
                <w:rFonts w:ascii="Arial" w:hAnsi="Arial" w:cs="Arial"/>
                <w:i/>
                <w:sz w:val="16"/>
                <w:szCs w:val="16"/>
              </w:rPr>
            </w:pPr>
          </w:p>
          <w:p w14:paraId="6F0CC823" w14:textId="77777777" w:rsidR="007233E8" w:rsidRDefault="007233E8" w:rsidP="00746CB3">
            <w:pPr>
              <w:spacing w:line="200" w:lineRule="exact"/>
              <w:rPr>
                <w:rFonts w:ascii="Arial" w:hAnsi="Arial" w:cs="Arial"/>
                <w:i/>
                <w:sz w:val="16"/>
                <w:szCs w:val="16"/>
              </w:rPr>
            </w:pPr>
          </w:p>
          <w:p w14:paraId="7EA5804B" w14:textId="77777777" w:rsidR="007233E8" w:rsidRPr="002524B7" w:rsidRDefault="007233E8" w:rsidP="00746CB3">
            <w:pPr>
              <w:spacing w:line="200" w:lineRule="exact"/>
              <w:rPr>
                <w:rFonts w:ascii="Arial" w:eastAsia="Calibri" w:hAnsi="Arial" w:cs="Arial"/>
                <w:sz w:val="16"/>
                <w:szCs w:val="16"/>
              </w:rPr>
            </w:pPr>
          </w:p>
        </w:tc>
      </w:tr>
      <w:tr w:rsidR="00653F5D" w:rsidRPr="00397D66" w14:paraId="1BC08B0C" w14:textId="77777777" w:rsidTr="00AD772C">
        <w:trPr>
          <w:trHeight w:val="698"/>
        </w:trPr>
        <w:tc>
          <w:tcPr>
            <w:tcW w:w="9390" w:type="dxa"/>
            <w:gridSpan w:val="3"/>
          </w:tcPr>
          <w:p w14:paraId="2C576BEC" w14:textId="11853487" w:rsidR="00653F5D" w:rsidRPr="002363C6" w:rsidRDefault="002363C6" w:rsidP="00397D66">
            <w:pPr>
              <w:spacing w:line="240" w:lineRule="exact"/>
              <w:rPr>
                <w:rFonts w:ascii="Arial" w:hAnsi="Arial" w:cs="Arial"/>
                <w:position w:val="9"/>
                <w:sz w:val="16"/>
                <w:szCs w:val="16"/>
              </w:rPr>
            </w:pPr>
            <w:r w:rsidRPr="00C42FAF">
              <w:rPr>
                <w:rFonts w:ascii="Arial" w:hAnsi="Arial" w:cs="Arial"/>
                <w:position w:val="9"/>
                <w:sz w:val="14"/>
                <w:szCs w:val="14"/>
              </w:rPr>
              <w:t>2.</w:t>
            </w:r>
            <w:r>
              <w:rPr>
                <w:rFonts w:ascii="Arial" w:hAnsi="Arial" w:cs="Arial"/>
                <w:position w:val="9"/>
                <w:sz w:val="16"/>
                <w:szCs w:val="16"/>
              </w:rPr>
              <w:t xml:space="preserve"> </w:t>
            </w:r>
            <w:r w:rsidR="00653F5D" w:rsidRPr="00AD772C">
              <w:rPr>
                <w:rFonts w:ascii="Arial" w:hAnsi="Arial" w:cs="Arial"/>
                <w:b/>
                <w:sz w:val="16"/>
                <w:szCs w:val="16"/>
              </w:rPr>
              <w:t>Titre et description de la (des) SC ou de la</w:t>
            </w:r>
            <w:r w:rsidR="00523270">
              <w:rPr>
                <w:rFonts w:ascii="Arial" w:hAnsi="Arial" w:cs="Arial"/>
                <w:b/>
                <w:sz w:val="16"/>
                <w:szCs w:val="16"/>
              </w:rPr>
              <w:t xml:space="preserve"> </w:t>
            </w:r>
            <w:r w:rsidR="00653F5D" w:rsidRPr="00AD772C">
              <w:rPr>
                <w:rFonts w:ascii="Arial" w:hAnsi="Arial" w:cs="Arial"/>
                <w:b/>
                <w:sz w:val="16"/>
                <w:szCs w:val="16"/>
              </w:rPr>
              <w:t>SR :</w:t>
            </w:r>
          </w:p>
          <w:p w14:paraId="30D3FE13" w14:textId="77777777" w:rsidR="00653F5D" w:rsidRPr="002524B7" w:rsidRDefault="00653F5D" w:rsidP="00BD37F3">
            <w:pPr>
              <w:rPr>
                <w:rFonts w:ascii="Arial" w:hAnsi="Arial" w:cs="Arial"/>
                <w:b/>
                <w:i/>
                <w:sz w:val="16"/>
                <w:szCs w:val="16"/>
              </w:rPr>
            </w:pPr>
            <w:r w:rsidRPr="002524B7">
              <w:rPr>
                <w:rFonts w:ascii="Arial" w:hAnsi="Arial" w:cs="Arial"/>
                <w:i/>
                <w:position w:val="9"/>
                <w:sz w:val="16"/>
                <w:szCs w:val="16"/>
              </w:rPr>
              <w:t xml:space="preserve">SC/SR </w:t>
            </w:r>
            <w:proofErr w:type="spellStart"/>
            <w:r w:rsidRPr="002524B7">
              <w:rPr>
                <w:rFonts w:ascii="Arial" w:hAnsi="Arial" w:cs="Arial"/>
                <w:i/>
                <w:position w:val="9"/>
                <w:sz w:val="16"/>
                <w:szCs w:val="16"/>
              </w:rPr>
              <w:t>title</w:t>
            </w:r>
            <w:proofErr w:type="spellEnd"/>
            <w:r w:rsidRPr="002524B7">
              <w:rPr>
                <w:rFonts w:ascii="Arial" w:hAnsi="Arial" w:cs="Arial"/>
                <w:i/>
                <w:position w:val="9"/>
                <w:sz w:val="16"/>
                <w:szCs w:val="16"/>
              </w:rPr>
              <w:t xml:space="preserve"> &amp; description : </w:t>
            </w:r>
          </w:p>
          <w:p w14:paraId="74AC26D7" w14:textId="77777777" w:rsidR="00653F5D" w:rsidRDefault="00653F5D">
            <w:pPr>
              <w:rPr>
                <w:rFonts w:ascii="Arial" w:hAnsi="Arial" w:cs="Arial"/>
                <w:b/>
                <w:sz w:val="16"/>
                <w:szCs w:val="16"/>
                <w:highlight w:val="lightGray"/>
              </w:rPr>
            </w:pPr>
          </w:p>
          <w:p w14:paraId="7A696D48" w14:textId="77777777" w:rsidR="007233E8" w:rsidRDefault="007233E8">
            <w:pPr>
              <w:rPr>
                <w:rFonts w:ascii="Arial" w:hAnsi="Arial" w:cs="Arial"/>
                <w:b/>
                <w:sz w:val="16"/>
                <w:szCs w:val="16"/>
                <w:highlight w:val="lightGray"/>
              </w:rPr>
            </w:pPr>
          </w:p>
          <w:p w14:paraId="4FC6E15D" w14:textId="77777777" w:rsidR="007233E8" w:rsidRPr="00AD772C" w:rsidRDefault="007233E8">
            <w:pPr>
              <w:rPr>
                <w:rFonts w:ascii="Arial" w:hAnsi="Arial" w:cs="Arial"/>
                <w:b/>
                <w:sz w:val="16"/>
                <w:szCs w:val="16"/>
                <w:highlight w:val="lightGray"/>
              </w:rPr>
            </w:pPr>
          </w:p>
        </w:tc>
      </w:tr>
      <w:tr w:rsidR="00653F5D" w:rsidRPr="00AD772C" w14:paraId="69BE3A17" w14:textId="77777777" w:rsidTr="00AD772C">
        <w:trPr>
          <w:trHeight w:val="867"/>
        </w:trPr>
        <w:tc>
          <w:tcPr>
            <w:tcW w:w="9390" w:type="dxa"/>
            <w:gridSpan w:val="3"/>
          </w:tcPr>
          <w:p w14:paraId="44A3122B" w14:textId="77777777" w:rsidR="00653F5D" w:rsidRPr="00AD772C" w:rsidRDefault="00653F5D" w:rsidP="001C27FB">
            <w:pPr>
              <w:spacing w:line="240" w:lineRule="exact"/>
              <w:rPr>
                <w:rFonts w:ascii="Arial" w:hAnsi="Arial" w:cs="Arial"/>
                <w:sz w:val="16"/>
                <w:szCs w:val="16"/>
              </w:rPr>
            </w:pPr>
            <w:r w:rsidRPr="00C42FAF">
              <w:rPr>
                <w:rFonts w:ascii="Arial" w:hAnsi="Arial" w:cs="Arial"/>
                <w:position w:val="9"/>
                <w:sz w:val="14"/>
                <w:szCs w:val="14"/>
              </w:rPr>
              <w:t>3.</w:t>
            </w:r>
            <w:r w:rsidRPr="00AD772C">
              <w:rPr>
                <w:rFonts w:ascii="Arial" w:hAnsi="Arial" w:cs="Arial"/>
                <w:position w:val="9"/>
                <w:sz w:val="16"/>
                <w:szCs w:val="16"/>
              </w:rPr>
              <w:t xml:space="preserve"> </w:t>
            </w:r>
            <w:r w:rsidRPr="00AD772C">
              <w:rPr>
                <w:rFonts w:ascii="Arial" w:hAnsi="Arial" w:cs="Arial"/>
                <w:b/>
                <w:sz w:val="16"/>
                <w:szCs w:val="16"/>
              </w:rPr>
              <w:t>Applicabilité :</w:t>
            </w:r>
          </w:p>
          <w:p w14:paraId="3EFCC80C" w14:textId="77777777" w:rsidR="00653F5D" w:rsidRPr="002524B7" w:rsidRDefault="00653F5D" w:rsidP="001C27FB">
            <w:pPr>
              <w:rPr>
                <w:rFonts w:ascii="Arial" w:eastAsia="Calibri" w:hAnsi="Arial" w:cs="Arial"/>
                <w:i/>
                <w:sz w:val="16"/>
                <w:szCs w:val="16"/>
              </w:rPr>
            </w:pPr>
            <w:proofErr w:type="spellStart"/>
            <w:r w:rsidRPr="002524B7">
              <w:rPr>
                <w:rFonts w:ascii="Arial" w:hAnsi="Arial" w:cs="Arial"/>
                <w:i/>
                <w:sz w:val="16"/>
                <w:szCs w:val="16"/>
              </w:rPr>
              <w:t>Applicability</w:t>
            </w:r>
            <w:proofErr w:type="spellEnd"/>
            <w:r w:rsidR="00002503" w:rsidRPr="002524B7">
              <w:rPr>
                <w:rFonts w:ascii="Arial" w:hAnsi="Arial" w:cs="Arial"/>
                <w:i/>
                <w:sz w:val="16"/>
                <w:szCs w:val="16"/>
              </w:rPr>
              <w:t xml:space="preserve"> : </w:t>
            </w:r>
          </w:p>
          <w:p w14:paraId="70541157" w14:textId="77777777" w:rsidR="00653F5D" w:rsidRDefault="00653F5D">
            <w:pPr>
              <w:rPr>
                <w:rFonts w:ascii="Arial" w:hAnsi="Arial" w:cs="Arial"/>
                <w:b/>
                <w:sz w:val="16"/>
                <w:szCs w:val="16"/>
                <w:highlight w:val="lightGray"/>
              </w:rPr>
            </w:pPr>
          </w:p>
          <w:p w14:paraId="3FDBA980" w14:textId="77777777" w:rsidR="007233E8" w:rsidRDefault="007233E8">
            <w:pPr>
              <w:rPr>
                <w:rFonts w:ascii="Arial" w:hAnsi="Arial" w:cs="Arial"/>
                <w:b/>
                <w:sz w:val="16"/>
                <w:szCs w:val="16"/>
                <w:highlight w:val="lightGray"/>
              </w:rPr>
            </w:pPr>
          </w:p>
          <w:p w14:paraId="6BB1B474" w14:textId="77777777" w:rsidR="007233E8" w:rsidRDefault="007233E8">
            <w:pPr>
              <w:rPr>
                <w:rFonts w:ascii="Arial" w:hAnsi="Arial" w:cs="Arial"/>
                <w:b/>
                <w:sz w:val="16"/>
                <w:szCs w:val="16"/>
                <w:highlight w:val="lightGray"/>
              </w:rPr>
            </w:pPr>
          </w:p>
          <w:p w14:paraId="029358B1" w14:textId="77777777" w:rsidR="007233E8" w:rsidRPr="00AD772C" w:rsidRDefault="007233E8">
            <w:pPr>
              <w:rPr>
                <w:rFonts w:ascii="Arial" w:hAnsi="Arial" w:cs="Arial"/>
                <w:b/>
                <w:sz w:val="16"/>
                <w:szCs w:val="16"/>
                <w:highlight w:val="lightGray"/>
              </w:rPr>
            </w:pPr>
          </w:p>
        </w:tc>
      </w:tr>
      <w:tr w:rsidR="00653F5D" w:rsidRPr="005A0799" w14:paraId="5D30618E" w14:textId="77777777" w:rsidTr="00AD772C">
        <w:trPr>
          <w:trHeight w:val="1171"/>
        </w:trPr>
        <w:tc>
          <w:tcPr>
            <w:tcW w:w="9390" w:type="dxa"/>
            <w:gridSpan w:val="3"/>
          </w:tcPr>
          <w:p w14:paraId="41C7829D" w14:textId="77777777" w:rsidR="00653F5D" w:rsidRPr="00AD772C" w:rsidRDefault="00653F5D" w:rsidP="001C27FB">
            <w:pPr>
              <w:rPr>
                <w:rFonts w:ascii="Arial" w:hAnsi="Arial" w:cs="Arial"/>
                <w:sz w:val="16"/>
                <w:szCs w:val="16"/>
              </w:rPr>
            </w:pPr>
            <w:r w:rsidRPr="00C42FAF">
              <w:rPr>
                <w:rFonts w:ascii="Arial" w:hAnsi="Arial" w:cs="Arial"/>
                <w:position w:val="9"/>
                <w:sz w:val="14"/>
                <w:szCs w:val="14"/>
              </w:rPr>
              <w:t>4.</w:t>
            </w:r>
            <w:r w:rsidRPr="00AD772C">
              <w:rPr>
                <w:rFonts w:ascii="Arial" w:hAnsi="Arial" w:cs="Arial"/>
                <w:position w:val="9"/>
                <w:sz w:val="16"/>
                <w:szCs w:val="16"/>
              </w:rPr>
              <w:t xml:space="preserve"> </w:t>
            </w:r>
            <w:r w:rsidRPr="00AD772C">
              <w:rPr>
                <w:rFonts w:ascii="Arial" w:hAnsi="Arial" w:cs="Arial"/>
                <w:b/>
                <w:sz w:val="16"/>
                <w:szCs w:val="16"/>
              </w:rPr>
              <w:t>Liste des pièces (description/réf./qté) :</w:t>
            </w:r>
          </w:p>
          <w:p w14:paraId="1DEA8DFD" w14:textId="77777777" w:rsidR="00653F5D" w:rsidRPr="002524B7" w:rsidRDefault="00653F5D" w:rsidP="001C27FB">
            <w:pPr>
              <w:rPr>
                <w:rFonts w:ascii="Arial" w:eastAsia="Calibri" w:hAnsi="Arial" w:cs="Arial"/>
                <w:i/>
                <w:sz w:val="16"/>
                <w:szCs w:val="16"/>
                <w:lang w:val="en-US"/>
              </w:rPr>
            </w:pPr>
            <w:r w:rsidRPr="002524B7">
              <w:rPr>
                <w:rFonts w:ascii="Arial" w:hAnsi="Arial" w:cs="Arial"/>
                <w:i/>
                <w:sz w:val="16"/>
                <w:szCs w:val="16"/>
                <w:lang w:val="en-US"/>
              </w:rPr>
              <w:t>List of parts (description/Part-No/Qty</w:t>
            </w:r>
            <w:proofErr w:type="gramStart"/>
            <w:r w:rsidRPr="002524B7">
              <w:rPr>
                <w:rFonts w:ascii="Arial" w:hAnsi="Arial" w:cs="Arial"/>
                <w:i/>
                <w:sz w:val="16"/>
                <w:szCs w:val="16"/>
                <w:lang w:val="en-US"/>
              </w:rPr>
              <w:t>) :</w:t>
            </w:r>
            <w:proofErr w:type="gramEnd"/>
            <w:r w:rsidRPr="002524B7">
              <w:rPr>
                <w:rFonts w:ascii="Arial" w:hAnsi="Arial" w:cs="Arial"/>
                <w:i/>
                <w:sz w:val="16"/>
                <w:szCs w:val="16"/>
                <w:lang w:val="en-US"/>
              </w:rPr>
              <w:t xml:space="preserve"> </w:t>
            </w:r>
          </w:p>
          <w:p w14:paraId="64D05F64" w14:textId="77777777" w:rsidR="00653F5D" w:rsidRDefault="00653F5D">
            <w:pPr>
              <w:rPr>
                <w:rFonts w:ascii="Arial" w:hAnsi="Arial" w:cs="Arial"/>
                <w:b/>
                <w:sz w:val="16"/>
                <w:szCs w:val="16"/>
                <w:highlight w:val="lightGray"/>
                <w:lang w:val="en-US"/>
              </w:rPr>
            </w:pPr>
          </w:p>
          <w:p w14:paraId="5545FFA7" w14:textId="77777777" w:rsidR="007233E8" w:rsidRDefault="007233E8">
            <w:pPr>
              <w:rPr>
                <w:rFonts w:ascii="Arial" w:hAnsi="Arial" w:cs="Arial"/>
                <w:b/>
                <w:sz w:val="16"/>
                <w:szCs w:val="16"/>
                <w:highlight w:val="lightGray"/>
                <w:lang w:val="en-US"/>
              </w:rPr>
            </w:pPr>
          </w:p>
          <w:p w14:paraId="56E6C03F" w14:textId="77777777" w:rsidR="007233E8" w:rsidRDefault="007233E8">
            <w:pPr>
              <w:rPr>
                <w:rFonts w:ascii="Arial" w:hAnsi="Arial" w:cs="Arial"/>
                <w:b/>
                <w:sz w:val="16"/>
                <w:szCs w:val="16"/>
                <w:highlight w:val="lightGray"/>
                <w:lang w:val="en-US"/>
              </w:rPr>
            </w:pPr>
          </w:p>
          <w:p w14:paraId="742D32E3" w14:textId="77777777" w:rsidR="007233E8" w:rsidRDefault="007233E8">
            <w:pPr>
              <w:rPr>
                <w:rFonts w:ascii="Arial" w:hAnsi="Arial" w:cs="Arial"/>
                <w:b/>
                <w:sz w:val="16"/>
                <w:szCs w:val="16"/>
                <w:highlight w:val="lightGray"/>
                <w:lang w:val="en-US"/>
              </w:rPr>
            </w:pPr>
          </w:p>
          <w:p w14:paraId="30C27D7D" w14:textId="77777777" w:rsidR="007233E8" w:rsidRDefault="007233E8">
            <w:pPr>
              <w:rPr>
                <w:rFonts w:ascii="Arial" w:hAnsi="Arial" w:cs="Arial"/>
                <w:b/>
                <w:sz w:val="16"/>
                <w:szCs w:val="16"/>
                <w:highlight w:val="lightGray"/>
                <w:lang w:val="en-US"/>
              </w:rPr>
            </w:pPr>
          </w:p>
          <w:p w14:paraId="6E15769B" w14:textId="77777777" w:rsidR="007233E8" w:rsidRDefault="007233E8">
            <w:pPr>
              <w:rPr>
                <w:rFonts w:ascii="Arial" w:hAnsi="Arial" w:cs="Arial"/>
                <w:b/>
                <w:sz w:val="16"/>
                <w:szCs w:val="16"/>
                <w:highlight w:val="lightGray"/>
                <w:lang w:val="en-US"/>
              </w:rPr>
            </w:pPr>
          </w:p>
          <w:p w14:paraId="6A0B2218" w14:textId="77777777" w:rsidR="007233E8" w:rsidRDefault="007233E8">
            <w:pPr>
              <w:rPr>
                <w:rFonts w:ascii="Arial" w:hAnsi="Arial" w:cs="Arial"/>
                <w:b/>
                <w:sz w:val="16"/>
                <w:szCs w:val="16"/>
                <w:highlight w:val="lightGray"/>
                <w:lang w:val="en-US"/>
              </w:rPr>
            </w:pPr>
          </w:p>
          <w:p w14:paraId="02BACAB3" w14:textId="77777777" w:rsidR="007233E8" w:rsidRDefault="007233E8">
            <w:pPr>
              <w:rPr>
                <w:rFonts w:ascii="Arial" w:hAnsi="Arial" w:cs="Arial"/>
                <w:b/>
                <w:sz w:val="16"/>
                <w:szCs w:val="16"/>
                <w:highlight w:val="lightGray"/>
                <w:lang w:val="en-US"/>
              </w:rPr>
            </w:pPr>
          </w:p>
          <w:p w14:paraId="4A55EB4A" w14:textId="77777777" w:rsidR="007233E8" w:rsidRPr="00AD772C" w:rsidRDefault="007233E8">
            <w:pPr>
              <w:rPr>
                <w:rFonts w:ascii="Arial" w:hAnsi="Arial" w:cs="Arial"/>
                <w:b/>
                <w:sz w:val="16"/>
                <w:szCs w:val="16"/>
                <w:highlight w:val="lightGray"/>
                <w:lang w:val="en-US"/>
              </w:rPr>
            </w:pPr>
          </w:p>
        </w:tc>
      </w:tr>
      <w:tr w:rsidR="00653F5D" w:rsidRPr="005A0799" w14:paraId="4AB8C613" w14:textId="77777777" w:rsidTr="00AD772C">
        <w:trPr>
          <w:trHeight w:val="1461"/>
        </w:trPr>
        <w:tc>
          <w:tcPr>
            <w:tcW w:w="9390" w:type="dxa"/>
            <w:gridSpan w:val="3"/>
          </w:tcPr>
          <w:p w14:paraId="241B5F1A" w14:textId="2BA35079" w:rsidR="00653F5D" w:rsidRPr="00AD772C" w:rsidRDefault="00653F5D" w:rsidP="00C42FAF">
            <w:pPr>
              <w:rPr>
                <w:rFonts w:ascii="Arial" w:hAnsi="Arial" w:cs="Arial"/>
                <w:sz w:val="16"/>
                <w:szCs w:val="16"/>
              </w:rPr>
            </w:pPr>
            <w:r w:rsidRPr="00C42FAF">
              <w:rPr>
                <w:rFonts w:ascii="Arial" w:hAnsi="Arial" w:cs="Arial"/>
                <w:position w:val="9"/>
                <w:sz w:val="14"/>
                <w:szCs w:val="14"/>
              </w:rPr>
              <w:t>5.</w:t>
            </w:r>
            <w:r w:rsidRPr="00AD772C">
              <w:rPr>
                <w:rFonts w:ascii="Arial" w:hAnsi="Arial" w:cs="Arial"/>
                <w:position w:val="9"/>
                <w:sz w:val="16"/>
                <w:szCs w:val="16"/>
              </w:rPr>
              <w:t xml:space="preserve"> </w:t>
            </w:r>
            <w:r w:rsidRPr="00AD772C">
              <w:rPr>
                <w:rFonts w:ascii="Arial" w:hAnsi="Arial" w:cs="Arial"/>
                <w:b/>
                <w:sz w:val="16"/>
                <w:szCs w:val="16"/>
              </w:rPr>
              <w:t xml:space="preserve">Limitations opérationnelles/manuels de l'aéronef impactés. Une copie de ces manuels est fournie au propriétaire de l'aéronef ou </w:t>
            </w:r>
            <w:r w:rsidR="00C607BB" w:rsidRPr="00C607BB">
              <w:rPr>
                <w:rFonts w:ascii="Arial" w:hAnsi="Arial" w:cs="Arial"/>
                <w:b/>
                <w:sz w:val="16"/>
                <w:szCs w:val="16"/>
              </w:rPr>
              <w:t>à l’organisme de gestion du maintien de navigabilité agréé</w:t>
            </w:r>
            <w:r w:rsidR="00C607BB" w:rsidRPr="00C607BB" w:rsidDel="00C607BB">
              <w:rPr>
                <w:rFonts w:ascii="Arial" w:hAnsi="Arial" w:cs="Arial"/>
                <w:b/>
                <w:sz w:val="16"/>
                <w:szCs w:val="16"/>
              </w:rPr>
              <w:t xml:space="preserve"> </w:t>
            </w:r>
            <w:r w:rsidRPr="00AD772C">
              <w:rPr>
                <w:rFonts w:ascii="Arial" w:hAnsi="Arial" w:cs="Arial"/>
                <w:b/>
                <w:sz w:val="16"/>
                <w:szCs w:val="16"/>
              </w:rPr>
              <w:t>en charge de l’aéronef :</w:t>
            </w:r>
          </w:p>
          <w:p w14:paraId="43C5E4EE" w14:textId="77777777" w:rsidR="00653F5D" w:rsidRDefault="00653F5D" w:rsidP="005876BC">
            <w:pPr>
              <w:rPr>
                <w:rFonts w:ascii="Arial" w:hAnsi="Arial" w:cs="Arial"/>
                <w:i/>
                <w:sz w:val="16"/>
                <w:szCs w:val="16"/>
                <w:lang w:val="en-US"/>
              </w:rPr>
            </w:pPr>
            <w:r w:rsidRPr="002524B7">
              <w:rPr>
                <w:rFonts w:ascii="Arial" w:hAnsi="Arial" w:cs="Arial"/>
                <w:i/>
                <w:sz w:val="16"/>
                <w:szCs w:val="16"/>
                <w:lang w:val="en-US"/>
              </w:rPr>
              <w:t xml:space="preserve">Operational limitations/affected aircraft manuals. Copies of these manuals are provided to the aircraft </w:t>
            </w:r>
            <w:proofErr w:type="gramStart"/>
            <w:r w:rsidRPr="002524B7">
              <w:rPr>
                <w:rFonts w:ascii="Arial" w:hAnsi="Arial" w:cs="Arial"/>
                <w:i/>
                <w:sz w:val="16"/>
                <w:szCs w:val="16"/>
                <w:lang w:val="en-US"/>
              </w:rPr>
              <w:t>owner :</w:t>
            </w:r>
            <w:proofErr w:type="gramEnd"/>
            <w:r w:rsidRPr="002524B7">
              <w:rPr>
                <w:rFonts w:ascii="Arial" w:hAnsi="Arial" w:cs="Arial"/>
                <w:i/>
                <w:sz w:val="16"/>
                <w:szCs w:val="16"/>
                <w:lang w:val="en-US"/>
              </w:rPr>
              <w:t xml:space="preserve"> </w:t>
            </w:r>
          </w:p>
          <w:p w14:paraId="0BFD6EBA" w14:textId="77777777" w:rsidR="007233E8" w:rsidRDefault="007233E8" w:rsidP="005876BC">
            <w:pPr>
              <w:rPr>
                <w:rFonts w:ascii="Arial" w:hAnsi="Arial" w:cs="Arial"/>
                <w:b/>
                <w:i/>
                <w:sz w:val="16"/>
                <w:szCs w:val="16"/>
                <w:highlight w:val="lightGray"/>
                <w:lang w:val="en-US"/>
              </w:rPr>
            </w:pPr>
          </w:p>
          <w:p w14:paraId="2DEA25B3" w14:textId="77777777" w:rsidR="007233E8" w:rsidRDefault="007233E8" w:rsidP="005876BC">
            <w:pPr>
              <w:rPr>
                <w:rFonts w:ascii="Arial" w:hAnsi="Arial" w:cs="Arial"/>
                <w:b/>
                <w:i/>
                <w:sz w:val="16"/>
                <w:szCs w:val="16"/>
                <w:highlight w:val="lightGray"/>
                <w:lang w:val="en-US"/>
              </w:rPr>
            </w:pPr>
          </w:p>
          <w:p w14:paraId="41A6D5D8" w14:textId="77777777" w:rsidR="007233E8" w:rsidRDefault="007233E8" w:rsidP="005876BC">
            <w:pPr>
              <w:rPr>
                <w:rFonts w:ascii="Arial" w:hAnsi="Arial" w:cs="Arial"/>
                <w:b/>
                <w:i/>
                <w:sz w:val="16"/>
                <w:szCs w:val="16"/>
                <w:highlight w:val="lightGray"/>
                <w:lang w:val="en-US"/>
              </w:rPr>
            </w:pPr>
          </w:p>
          <w:p w14:paraId="0B07714A" w14:textId="77777777" w:rsidR="007233E8" w:rsidRDefault="007233E8" w:rsidP="005876BC">
            <w:pPr>
              <w:rPr>
                <w:rFonts w:ascii="Arial" w:hAnsi="Arial" w:cs="Arial"/>
                <w:b/>
                <w:i/>
                <w:sz w:val="16"/>
                <w:szCs w:val="16"/>
                <w:highlight w:val="lightGray"/>
                <w:lang w:val="en-US"/>
              </w:rPr>
            </w:pPr>
          </w:p>
          <w:p w14:paraId="75FB0F96" w14:textId="77777777" w:rsidR="007233E8" w:rsidRDefault="007233E8" w:rsidP="005876BC">
            <w:pPr>
              <w:rPr>
                <w:rFonts w:ascii="Arial" w:hAnsi="Arial" w:cs="Arial"/>
                <w:b/>
                <w:i/>
                <w:sz w:val="16"/>
                <w:szCs w:val="16"/>
                <w:highlight w:val="lightGray"/>
                <w:lang w:val="en-US"/>
              </w:rPr>
            </w:pPr>
          </w:p>
          <w:p w14:paraId="50840986" w14:textId="77777777" w:rsidR="007233E8" w:rsidRDefault="007233E8" w:rsidP="005876BC">
            <w:pPr>
              <w:rPr>
                <w:rFonts w:ascii="Arial" w:hAnsi="Arial" w:cs="Arial"/>
                <w:b/>
                <w:i/>
                <w:sz w:val="16"/>
                <w:szCs w:val="16"/>
                <w:highlight w:val="lightGray"/>
                <w:lang w:val="en-US"/>
              </w:rPr>
            </w:pPr>
          </w:p>
          <w:p w14:paraId="1AAD0949" w14:textId="77777777" w:rsidR="007233E8" w:rsidRDefault="007233E8" w:rsidP="005876BC">
            <w:pPr>
              <w:rPr>
                <w:rFonts w:ascii="Arial" w:hAnsi="Arial" w:cs="Arial"/>
                <w:b/>
                <w:i/>
                <w:sz w:val="16"/>
                <w:szCs w:val="16"/>
                <w:highlight w:val="lightGray"/>
                <w:lang w:val="en-US"/>
              </w:rPr>
            </w:pPr>
          </w:p>
          <w:p w14:paraId="755E0589" w14:textId="77777777" w:rsidR="007233E8" w:rsidRDefault="007233E8" w:rsidP="005876BC">
            <w:pPr>
              <w:rPr>
                <w:rFonts w:ascii="Arial" w:hAnsi="Arial" w:cs="Arial"/>
                <w:b/>
                <w:i/>
                <w:sz w:val="16"/>
                <w:szCs w:val="16"/>
                <w:highlight w:val="lightGray"/>
                <w:lang w:val="en-US"/>
              </w:rPr>
            </w:pPr>
          </w:p>
          <w:p w14:paraId="1571D303" w14:textId="1B7AC84D" w:rsidR="007233E8" w:rsidRPr="00AD772C" w:rsidRDefault="007233E8" w:rsidP="005876BC">
            <w:pPr>
              <w:rPr>
                <w:rFonts w:ascii="Arial" w:hAnsi="Arial" w:cs="Arial"/>
                <w:b/>
                <w:sz w:val="16"/>
                <w:szCs w:val="16"/>
                <w:highlight w:val="lightGray"/>
                <w:lang w:val="en-US"/>
              </w:rPr>
            </w:pPr>
          </w:p>
        </w:tc>
      </w:tr>
      <w:tr w:rsidR="00562192" w:rsidRPr="005A0799" w14:paraId="38628B9E" w14:textId="77777777" w:rsidTr="00C42FAF">
        <w:trPr>
          <w:trHeight w:val="1463"/>
        </w:trPr>
        <w:tc>
          <w:tcPr>
            <w:tcW w:w="9390" w:type="dxa"/>
            <w:gridSpan w:val="3"/>
          </w:tcPr>
          <w:p w14:paraId="2D939248" w14:textId="133F4B98" w:rsidR="00562192" w:rsidRPr="00AD772C" w:rsidRDefault="00562192" w:rsidP="001C27FB">
            <w:pPr>
              <w:rPr>
                <w:rFonts w:ascii="Arial" w:hAnsi="Arial" w:cs="Arial"/>
                <w:sz w:val="16"/>
                <w:szCs w:val="16"/>
              </w:rPr>
            </w:pPr>
            <w:r w:rsidRPr="00C42FAF">
              <w:rPr>
                <w:rFonts w:ascii="Arial" w:hAnsi="Arial" w:cs="Arial"/>
                <w:position w:val="9"/>
                <w:sz w:val="14"/>
                <w:szCs w:val="14"/>
              </w:rPr>
              <w:t>6.</w:t>
            </w:r>
            <w:r w:rsidRPr="00AD772C">
              <w:rPr>
                <w:rFonts w:ascii="Arial" w:hAnsi="Arial" w:cs="Arial"/>
                <w:position w:val="9"/>
                <w:sz w:val="16"/>
                <w:szCs w:val="16"/>
              </w:rPr>
              <w:t xml:space="preserve"> </w:t>
            </w:r>
            <w:r w:rsidRPr="00AD772C">
              <w:rPr>
                <w:rFonts w:ascii="Arial" w:hAnsi="Arial" w:cs="Arial"/>
                <w:b/>
                <w:sz w:val="16"/>
                <w:szCs w:val="16"/>
              </w:rPr>
              <w:t xml:space="preserve">Documents utilisés pour le développement et </w:t>
            </w:r>
            <w:r w:rsidR="00036747" w:rsidRPr="00036747">
              <w:rPr>
                <w:rFonts w:ascii="Arial" w:hAnsi="Arial" w:cs="Arial"/>
                <w:b/>
                <w:sz w:val="16"/>
                <w:szCs w:val="16"/>
              </w:rPr>
              <w:t xml:space="preserve">la mise </w:t>
            </w:r>
            <w:proofErr w:type="gramStart"/>
            <w:r w:rsidR="00036747" w:rsidRPr="00036747">
              <w:rPr>
                <w:rFonts w:ascii="Arial" w:hAnsi="Arial" w:cs="Arial"/>
                <w:b/>
                <w:sz w:val="16"/>
                <w:szCs w:val="16"/>
              </w:rPr>
              <w:t xml:space="preserve">œuvre </w:t>
            </w:r>
            <w:r w:rsidRPr="00AD772C">
              <w:rPr>
                <w:rFonts w:ascii="Arial" w:hAnsi="Arial" w:cs="Arial"/>
                <w:b/>
                <w:sz w:val="16"/>
                <w:szCs w:val="16"/>
              </w:rPr>
              <w:t xml:space="preserve"> de</w:t>
            </w:r>
            <w:proofErr w:type="gramEnd"/>
            <w:r w:rsidRPr="00AD772C">
              <w:rPr>
                <w:rFonts w:ascii="Arial" w:hAnsi="Arial" w:cs="Arial"/>
                <w:b/>
                <w:sz w:val="16"/>
                <w:szCs w:val="16"/>
              </w:rPr>
              <w:t xml:space="preserve"> cette (ces) SC</w:t>
            </w:r>
            <w:r w:rsidR="00036747">
              <w:rPr>
                <w:rFonts w:ascii="Arial" w:hAnsi="Arial" w:cs="Arial"/>
                <w:b/>
                <w:sz w:val="16"/>
                <w:szCs w:val="16"/>
              </w:rPr>
              <w:t>(s)</w:t>
            </w:r>
            <w:r w:rsidRPr="00AD772C">
              <w:rPr>
                <w:rFonts w:ascii="Arial" w:hAnsi="Arial" w:cs="Arial"/>
                <w:b/>
                <w:sz w:val="16"/>
                <w:szCs w:val="16"/>
              </w:rPr>
              <w:t xml:space="preserve"> ou de </w:t>
            </w:r>
            <w:r w:rsidR="00523270">
              <w:rPr>
                <w:rFonts w:ascii="Arial" w:hAnsi="Arial" w:cs="Arial"/>
                <w:b/>
                <w:sz w:val="16"/>
                <w:szCs w:val="16"/>
              </w:rPr>
              <w:t>cette</w:t>
            </w:r>
            <w:r w:rsidRPr="00AD772C">
              <w:rPr>
                <w:rFonts w:ascii="Arial" w:hAnsi="Arial" w:cs="Arial"/>
                <w:b/>
                <w:sz w:val="16"/>
                <w:szCs w:val="16"/>
              </w:rPr>
              <w:t xml:space="preserve"> SR :</w:t>
            </w:r>
          </w:p>
          <w:p w14:paraId="115FA3A9" w14:textId="77777777" w:rsidR="00562192" w:rsidRPr="002524B7" w:rsidRDefault="00562192" w:rsidP="001C27FB">
            <w:pPr>
              <w:rPr>
                <w:rFonts w:ascii="Arial" w:hAnsi="Arial" w:cs="Arial"/>
                <w:i/>
                <w:sz w:val="16"/>
                <w:szCs w:val="16"/>
                <w:lang w:val="en-US"/>
              </w:rPr>
            </w:pPr>
            <w:r w:rsidRPr="002524B7">
              <w:rPr>
                <w:rFonts w:ascii="Arial" w:hAnsi="Arial" w:cs="Arial"/>
                <w:i/>
                <w:sz w:val="16"/>
                <w:szCs w:val="16"/>
                <w:lang w:val="en-US"/>
              </w:rPr>
              <w:t>Documents used for the development and embodiment of this SC/</w:t>
            </w:r>
            <w:proofErr w:type="gramStart"/>
            <w:r w:rsidRPr="002524B7">
              <w:rPr>
                <w:rFonts w:ascii="Arial" w:hAnsi="Arial" w:cs="Arial"/>
                <w:i/>
                <w:sz w:val="16"/>
                <w:szCs w:val="16"/>
                <w:lang w:val="en-US"/>
              </w:rPr>
              <w:t>SR :</w:t>
            </w:r>
            <w:proofErr w:type="gramEnd"/>
            <w:r w:rsidRPr="002524B7">
              <w:rPr>
                <w:rFonts w:ascii="Arial" w:hAnsi="Arial" w:cs="Arial"/>
                <w:i/>
                <w:sz w:val="16"/>
                <w:szCs w:val="16"/>
                <w:lang w:val="en-US"/>
              </w:rPr>
              <w:t xml:space="preserve"> </w:t>
            </w:r>
          </w:p>
          <w:p w14:paraId="77B5582D" w14:textId="77777777" w:rsidR="00562192" w:rsidRDefault="00562192" w:rsidP="00002503">
            <w:pPr>
              <w:spacing w:before="77"/>
              <w:rPr>
                <w:rFonts w:ascii="Arial" w:hAnsi="Arial" w:cs="Arial"/>
                <w:sz w:val="16"/>
                <w:szCs w:val="16"/>
                <w:highlight w:val="lightGray"/>
                <w:lang w:val="en-US"/>
              </w:rPr>
            </w:pPr>
          </w:p>
          <w:p w14:paraId="03049D9A" w14:textId="77777777" w:rsidR="001C27FB" w:rsidRDefault="001C27FB" w:rsidP="00002503">
            <w:pPr>
              <w:spacing w:before="77"/>
              <w:rPr>
                <w:rFonts w:ascii="Arial" w:hAnsi="Arial" w:cs="Arial"/>
                <w:sz w:val="16"/>
                <w:szCs w:val="16"/>
                <w:highlight w:val="lightGray"/>
                <w:lang w:val="en-US"/>
              </w:rPr>
            </w:pPr>
          </w:p>
          <w:p w14:paraId="4A333D53" w14:textId="77777777" w:rsidR="007233E8" w:rsidRDefault="007233E8" w:rsidP="00002503">
            <w:pPr>
              <w:spacing w:before="77"/>
              <w:rPr>
                <w:rFonts w:ascii="Arial" w:hAnsi="Arial" w:cs="Arial"/>
                <w:sz w:val="16"/>
                <w:szCs w:val="16"/>
                <w:highlight w:val="lightGray"/>
                <w:lang w:val="en-US"/>
              </w:rPr>
            </w:pPr>
          </w:p>
          <w:p w14:paraId="3BCB5C9C" w14:textId="77777777" w:rsidR="007233E8" w:rsidRDefault="007233E8" w:rsidP="00002503">
            <w:pPr>
              <w:spacing w:before="77"/>
              <w:rPr>
                <w:rFonts w:ascii="Arial" w:hAnsi="Arial" w:cs="Arial"/>
                <w:sz w:val="16"/>
                <w:szCs w:val="16"/>
                <w:highlight w:val="lightGray"/>
                <w:lang w:val="en-US"/>
              </w:rPr>
            </w:pPr>
          </w:p>
          <w:p w14:paraId="4C7D6757" w14:textId="77777777" w:rsidR="007233E8" w:rsidRDefault="007233E8" w:rsidP="00002503">
            <w:pPr>
              <w:spacing w:before="77"/>
              <w:rPr>
                <w:rFonts w:ascii="Arial" w:hAnsi="Arial" w:cs="Arial"/>
                <w:sz w:val="16"/>
                <w:szCs w:val="16"/>
                <w:highlight w:val="lightGray"/>
                <w:lang w:val="en-US"/>
              </w:rPr>
            </w:pPr>
          </w:p>
          <w:p w14:paraId="70D00FF7" w14:textId="77777777" w:rsidR="007233E8" w:rsidRPr="00AD772C" w:rsidRDefault="007233E8" w:rsidP="00002503">
            <w:pPr>
              <w:spacing w:before="77"/>
              <w:rPr>
                <w:rFonts w:ascii="Arial" w:hAnsi="Arial" w:cs="Arial"/>
                <w:sz w:val="16"/>
                <w:szCs w:val="16"/>
                <w:highlight w:val="lightGray"/>
                <w:lang w:val="en-US"/>
              </w:rPr>
            </w:pPr>
          </w:p>
          <w:p w14:paraId="631EDC1C" w14:textId="3352FE76" w:rsidR="00562192" w:rsidRPr="00AD772C" w:rsidRDefault="00562192" w:rsidP="002524B7">
            <w:pPr>
              <w:spacing w:before="63"/>
              <w:rPr>
                <w:rFonts w:ascii="Arial" w:hAnsi="Arial" w:cs="Arial"/>
                <w:b/>
                <w:sz w:val="16"/>
                <w:szCs w:val="16"/>
              </w:rPr>
            </w:pPr>
            <w:r w:rsidRPr="00AD772C">
              <w:rPr>
                <w:rFonts w:ascii="Arial" w:hAnsi="Arial" w:cs="Arial"/>
                <w:b/>
                <w:sz w:val="16"/>
                <w:szCs w:val="16"/>
              </w:rPr>
              <w:t xml:space="preserve">* Une copie des documents repérés d'un astérisque est </w:t>
            </w:r>
            <w:r w:rsidR="00031597" w:rsidRPr="00AD772C">
              <w:rPr>
                <w:rFonts w:ascii="Arial" w:hAnsi="Arial" w:cs="Arial"/>
                <w:b/>
                <w:sz w:val="16"/>
                <w:szCs w:val="16"/>
              </w:rPr>
              <w:t>remise</w:t>
            </w:r>
            <w:r w:rsidRPr="00AD772C">
              <w:rPr>
                <w:rFonts w:ascii="Arial" w:hAnsi="Arial" w:cs="Arial"/>
                <w:b/>
                <w:sz w:val="16"/>
                <w:szCs w:val="16"/>
              </w:rPr>
              <w:t xml:space="preserve"> au</w:t>
            </w:r>
            <w:r w:rsidR="00975D6C">
              <w:rPr>
                <w:rFonts w:ascii="Arial" w:hAnsi="Arial" w:cs="Arial"/>
                <w:b/>
                <w:sz w:val="16"/>
                <w:szCs w:val="16"/>
              </w:rPr>
              <w:t xml:space="preserve"> propriétaire de l'aéronef ou </w:t>
            </w:r>
            <w:r w:rsidR="00743FED">
              <w:rPr>
                <w:rFonts w:ascii="Arial" w:hAnsi="Arial" w:cs="Arial"/>
                <w:b/>
                <w:sz w:val="16"/>
                <w:szCs w:val="16"/>
              </w:rPr>
              <w:t xml:space="preserve">à </w:t>
            </w:r>
            <w:r w:rsidR="00975D6C">
              <w:rPr>
                <w:rFonts w:ascii="Arial" w:hAnsi="Arial" w:cs="Arial"/>
                <w:b/>
                <w:sz w:val="16"/>
                <w:szCs w:val="16"/>
              </w:rPr>
              <w:t xml:space="preserve">l’organisme </w:t>
            </w:r>
            <w:r w:rsidR="00B00CFD">
              <w:rPr>
                <w:rFonts w:ascii="Arial" w:hAnsi="Arial" w:cs="Arial"/>
                <w:b/>
                <w:sz w:val="16"/>
                <w:szCs w:val="16"/>
              </w:rPr>
              <w:t>de gestion</w:t>
            </w:r>
            <w:r w:rsidR="00743FED">
              <w:rPr>
                <w:rFonts w:ascii="Arial" w:hAnsi="Arial" w:cs="Arial"/>
                <w:b/>
                <w:sz w:val="16"/>
                <w:szCs w:val="16"/>
              </w:rPr>
              <w:t xml:space="preserve"> du maintien</w:t>
            </w:r>
            <w:r w:rsidR="00B00CFD">
              <w:rPr>
                <w:rFonts w:ascii="Arial" w:hAnsi="Arial" w:cs="Arial"/>
                <w:b/>
                <w:sz w:val="16"/>
                <w:szCs w:val="16"/>
              </w:rPr>
              <w:t xml:space="preserve"> de navigabilité </w:t>
            </w:r>
            <w:r w:rsidR="00975D6C">
              <w:rPr>
                <w:rFonts w:ascii="Arial" w:hAnsi="Arial" w:cs="Arial"/>
                <w:b/>
                <w:sz w:val="16"/>
                <w:szCs w:val="16"/>
              </w:rPr>
              <w:t>agréé</w:t>
            </w:r>
            <w:r w:rsidRPr="00AD772C">
              <w:rPr>
                <w:rFonts w:ascii="Arial" w:hAnsi="Arial" w:cs="Arial"/>
                <w:b/>
                <w:sz w:val="16"/>
                <w:szCs w:val="16"/>
              </w:rPr>
              <w:t xml:space="preserve"> en charge de l’aéronef.</w:t>
            </w:r>
          </w:p>
          <w:p w14:paraId="31EEFCBC" w14:textId="77777777" w:rsidR="00562192" w:rsidRPr="002524B7" w:rsidRDefault="00562192" w:rsidP="001C27FB">
            <w:pPr>
              <w:rPr>
                <w:rFonts w:ascii="Arial" w:eastAsia="Calibri" w:hAnsi="Arial" w:cs="Arial"/>
                <w:i/>
                <w:sz w:val="16"/>
                <w:szCs w:val="16"/>
                <w:lang w:val="en-US"/>
              </w:rPr>
            </w:pPr>
            <w:r w:rsidRPr="002524B7">
              <w:rPr>
                <w:rFonts w:ascii="Arial" w:hAnsi="Arial" w:cs="Arial"/>
                <w:i/>
                <w:sz w:val="16"/>
                <w:szCs w:val="16"/>
                <w:lang w:val="en-US"/>
              </w:rPr>
              <w:t>Copies of the documents marked with an asterisk are handed to the aircraft owner.</w:t>
            </w:r>
          </w:p>
        </w:tc>
      </w:tr>
      <w:tr w:rsidR="00562192" w:rsidRPr="005A0799" w14:paraId="0FF8368D" w14:textId="77777777" w:rsidTr="00562192">
        <w:tc>
          <w:tcPr>
            <w:tcW w:w="9390" w:type="dxa"/>
            <w:gridSpan w:val="3"/>
          </w:tcPr>
          <w:p w14:paraId="379305A4" w14:textId="431FFB04" w:rsidR="00562192" w:rsidRPr="00AD772C" w:rsidRDefault="00562192" w:rsidP="001C27FB">
            <w:pPr>
              <w:rPr>
                <w:rFonts w:ascii="Arial" w:hAnsi="Arial" w:cs="Arial"/>
                <w:sz w:val="16"/>
                <w:szCs w:val="16"/>
              </w:rPr>
            </w:pPr>
            <w:r w:rsidRPr="00C42FAF">
              <w:rPr>
                <w:rFonts w:ascii="Arial" w:hAnsi="Arial" w:cs="Arial"/>
                <w:position w:val="9"/>
                <w:sz w:val="14"/>
                <w:szCs w:val="14"/>
              </w:rPr>
              <w:t>7.</w:t>
            </w:r>
            <w:r w:rsidRPr="00AD772C">
              <w:rPr>
                <w:rFonts w:ascii="Arial" w:hAnsi="Arial" w:cs="Arial"/>
                <w:position w:val="9"/>
                <w:sz w:val="16"/>
                <w:szCs w:val="16"/>
              </w:rPr>
              <w:t xml:space="preserve"> </w:t>
            </w:r>
            <w:r w:rsidRPr="00AD772C">
              <w:rPr>
                <w:rFonts w:ascii="Arial" w:hAnsi="Arial" w:cs="Arial"/>
                <w:b/>
                <w:sz w:val="16"/>
                <w:szCs w:val="16"/>
              </w:rPr>
              <w:t>Instructions pour le maintien de la navigabilité. Une copie des instructions</w:t>
            </w:r>
            <w:r w:rsidR="00523270">
              <w:rPr>
                <w:rFonts w:ascii="Arial" w:hAnsi="Arial" w:cs="Arial"/>
                <w:b/>
                <w:sz w:val="16"/>
                <w:szCs w:val="16"/>
              </w:rPr>
              <w:t xml:space="preserve"> pour le maintien de la navigabilité</w:t>
            </w:r>
            <w:r w:rsidRPr="00AD772C">
              <w:rPr>
                <w:rFonts w:ascii="Arial" w:hAnsi="Arial" w:cs="Arial"/>
                <w:b/>
                <w:sz w:val="16"/>
                <w:szCs w:val="16"/>
              </w:rPr>
              <w:t xml:space="preserve"> est </w:t>
            </w:r>
            <w:r w:rsidR="00743FED">
              <w:rPr>
                <w:rFonts w:ascii="Arial" w:hAnsi="Arial" w:cs="Arial"/>
                <w:b/>
                <w:sz w:val="16"/>
                <w:szCs w:val="16"/>
              </w:rPr>
              <w:t>transmise</w:t>
            </w:r>
            <w:r w:rsidRPr="00AD772C">
              <w:rPr>
                <w:rFonts w:ascii="Arial" w:hAnsi="Arial" w:cs="Arial"/>
                <w:b/>
                <w:sz w:val="16"/>
                <w:szCs w:val="16"/>
              </w:rPr>
              <w:t xml:space="preserve"> au propriétaire de l'aéronef ou </w:t>
            </w:r>
            <w:r w:rsidR="00743FED">
              <w:rPr>
                <w:rFonts w:ascii="Arial" w:hAnsi="Arial" w:cs="Arial"/>
                <w:b/>
                <w:sz w:val="16"/>
                <w:szCs w:val="16"/>
              </w:rPr>
              <w:t>à l’organisme de gestion du maintien de navigabilité agréé</w:t>
            </w:r>
            <w:r w:rsidR="00743FED" w:rsidRPr="00AD772C">
              <w:rPr>
                <w:rFonts w:ascii="Arial" w:hAnsi="Arial" w:cs="Arial"/>
                <w:b/>
                <w:sz w:val="16"/>
                <w:szCs w:val="16"/>
              </w:rPr>
              <w:t xml:space="preserve"> </w:t>
            </w:r>
            <w:r w:rsidRPr="00AD772C">
              <w:rPr>
                <w:rFonts w:ascii="Arial" w:hAnsi="Arial" w:cs="Arial"/>
                <w:b/>
                <w:sz w:val="16"/>
                <w:szCs w:val="16"/>
              </w:rPr>
              <w:t>en charge de l’aéronef :</w:t>
            </w:r>
            <w:r w:rsidRPr="00AD772C">
              <w:rPr>
                <w:rFonts w:ascii="Arial" w:hAnsi="Arial" w:cs="Arial"/>
                <w:sz w:val="16"/>
                <w:szCs w:val="16"/>
              </w:rPr>
              <w:t xml:space="preserve"> </w:t>
            </w:r>
          </w:p>
          <w:p w14:paraId="1E4C24DE" w14:textId="77777777" w:rsidR="00562192" w:rsidRPr="002524B7" w:rsidRDefault="00562192" w:rsidP="001C27FB">
            <w:pPr>
              <w:rPr>
                <w:rFonts w:ascii="Arial" w:hAnsi="Arial" w:cs="Arial"/>
                <w:i/>
                <w:sz w:val="16"/>
                <w:szCs w:val="16"/>
                <w:lang w:val="en-US"/>
              </w:rPr>
            </w:pPr>
            <w:r w:rsidRPr="002524B7">
              <w:rPr>
                <w:rFonts w:ascii="Arial" w:hAnsi="Arial" w:cs="Arial"/>
                <w:i/>
                <w:sz w:val="16"/>
                <w:szCs w:val="16"/>
                <w:lang w:val="en-US"/>
              </w:rPr>
              <w:t xml:space="preserve">Instructions for continuing airworthiness. Copies of these manuals are provided to the aircraft </w:t>
            </w:r>
            <w:proofErr w:type="gramStart"/>
            <w:r w:rsidRPr="002524B7">
              <w:rPr>
                <w:rFonts w:ascii="Arial" w:hAnsi="Arial" w:cs="Arial"/>
                <w:i/>
                <w:sz w:val="16"/>
                <w:szCs w:val="16"/>
                <w:lang w:val="en-US"/>
              </w:rPr>
              <w:t>owner :</w:t>
            </w:r>
            <w:proofErr w:type="gramEnd"/>
            <w:r w:rsidRPr="002524B7">
              <w:rPr>
                <w:rFonts w:ascii="Arial" w:hAnsi="Arial" w:cs="Arial"/>
                <w:i/>
                <w:sz w:val="16"/>
                <w:szCs w:val="16"/>
                <w:lang w:val="en-US"/>
              </w:rPr>
              <w:t xml:space="preserve"> </w:t>
            </w:r>
          </w:p>
          <w:p w14:paraId="6A2F2CA4" w14:textId="77777777" w:rsidR="00562192" w:rsidRDefault="00562192" w:rsidP="00002503">
            <w:pPr>
              <w:spacing w:before="71"/>
              <w:rPr>
                <w:rFonts w:ascii="Arial" w:eastAsia="Calibri" w:hAnsi="Arial" w:cs="Arial"/>
                <w:sz w:val="16"/>
                <w:szCs w:val="16"/>
                <w:highlight w:val="lightGray"/>
                <w:lang w:val="en-US"/>
              </w:rPr>
            </w:pPr>
          </w:p>
          <w:p w14:paraId="47763E69" w14:textId="77777777" w:rsidR="007233E8" w:rsidRPr="00AD772C" w:rsidRDefault="007233E8" w:rsidP="00002503">
            <w:pPr>
              <w:spacing w:before="71"/>
              <w:rPr>
                <w:rFonts w:ascii="Arial" w:eastAsia="Calibri" w:hAnsi="Arial" w:cs="Arial"/>
                <w:sz w:val="16"/>
                <w:szCs w:val="16"/>
                <w:highlight w:val="lightGray"/>
                <w:lang w:val="en-US"/>
              </w:rPr>
            </w:pPr>
          </w:p>
          <w:p w14:paraId="2ED0812C" w14:textId="77777777" w:rsidR="00562192" w:rsidRPr="00AD772C" w:rsidRDefault="00562192">
            <w:pPr>
              <w:rPr>
                <w:rFonts w:ascii="Arial" w:hAnsi="Arial" w:cs="Arial"/>
                <w:b/>
                <w:sz w:val="16"/>
                <w:szCs w:val="16"/>
                <w:highlight w:val="lightGray"/>
                <w:lang w:val="en-US"/>
              </w:rPr>
            </w:pPr>
          </w:p>
        </w:tc>
      </w:tr>
      <w:tr w:rsidR="00562192" w:rsidRPr="00AD772C" w14:paraId="3A12FA68" w14:textId="77777777" w:rsidTr="004266FA">
        <w:trPr>
          <w:trHeight w:val="828"/>
        </w:trPr>
        <w:tc>
          <w:tcPr>
            <w:tcW w:w="9390" w:type="dxa"/>
            <w:gridSpan w:val="3"/>
            <w:tcBorders>
              <w:bottom w:val="single" w:sz="4" w:space="0" w:color="auto"/>
            </w:tcBorders>
          </w:tcPr>
          <w:p w14:paraId="4051703A" w14:textId="77777777" w:rsidR="00562192" w:rsidRPr="00AD772C" w:rsidRDefault="00562192" w:rsidP="001C27FB">
            <w:pPr>
              <w:rPr>
                <w:rFonts w:ascii="Arial" w:hAnsi="Arial" w:cs="Arial"/>
                <w:sz w:val="16"/>
                <w:szCs w:val="16"/>
              </w:rPr>
            </w:pPr>
            <w:r w:rsidRPr="00C42FAF">
              <w:rPr>
                <w:rFonts w:ascii="Arial" w:hAnsi="Arial" w:cs="Arial"/>
                <w:position w:val="9"/>
                <w:sz w:val="14"/>
                <w:szCs w:val="14"/>
              </w:rPr>
              <w:t>8.</w:t>
            </w:r>
            <w:r w:rsidRPr="00AD772C">
              <w:rPr>
                <w:rFonts w:ascii="Arial" w:hAnsi="Arial" w:cs="Arial"/>
                <w:position w:val="9"/>
                <w:sz w:val="16"/>
                <w:szCs w:val="16"/>
              </w:rPr>
              <w:t xml:space="preserve"> </w:t>
            </w:r>
            <w:r w:rsidRPr="00AD772C">
              <w:rPr>
                <w:rFonts w:ascii="Arial" w:hAnsi="Arial" w:cs="Arial"/>
                <w:b/>
                <w:sz w:val="16"/>
                <w:szCs w:val="16"/>
              </w:rPr>
              <w:t>Autres informations :</w:t>
            </w:r>
          </w:p>
          <w:p w14:paraId="0F4B32F8" w14:textId="77777777" w:rsidR="00562192" w:rsidRPr="002524B7" w:rsidRDefault="00562192" w:rsidP="001C27FB">
            <w:pPr>
              <w:rPr>
                <w:rFonts w:ascii="Arial" w:eastAsia="Calibri" w:hAnsi="Arial" w:cs="Arial"/>
                <w:i/>
                <w:sz w:val="16"/>
                <w:szCs w:val="16"/>
              </w:rPr>
            </w:pPr>
            <w:proofErr w:type="spellStart"/>
            <w:r w:rsidRPr="002524B7">
              <w:rPr>
                <w:rFonts w:ascii="Arial" w:eastAsia="Calibri" w:hAnsi="Arial" w:cs="Arial"/>
                <w:i/>
                <w:sz w:val="16"/>
                <w:szCs w:val="16"/>
              </w:rPr>
              <w:t>Other</w:t>
            </w:r>
            <w:proofErr w:type="spellEnd"/>
            <w:r w:rsidRPr="002524B7">
              <w:rPr>
                <w:rFonts w:ascii="Arial" w:eastAsia="Calibri" w:hAnsi="Arial" w:cs="Arial"/>
                <w:i/>
                <w:sz w:val="16"/>
                <w:szCs w:val="16"/>
              </w:rPr>
              <w:t xml:space="preserve"> information : </w:t>
            </w:r>
          </w:p>
          <w:p w14:paraId="68BA5CB6" w14:textId="77777777" w:rsidR="00562192" w:rsidRDefault="00562192">
            <w:pPr>
              <w:rPr>
                <w:rFonts w:ascii="Arial" w:hAnsi="Arial" w:cs="Arial"/>
                <w:b/>
                <w:sz w:val="16"/>
                <w:szCs w:val="16"/>
                <w:highlight w:val="lightGray"/>
              </w:rPr>
            </w:pPr>
          </w:p>
          <w:p w14:paraId="2AE8AEFB" w14:textId="77777777" w:rsidR="007233E8" w:rsidRDefault="007233E8">
            <w:pPr>
              <w:rPr>
                <w:rFonts w:ascii="Arial" w:hAnsi="Arial" w:cs="Arial"/>
                <w:b/>
                <w:sz w:val="16"/>
                <w:szCs w:val="16"/>
                <w:highlight w:val="lightGray"/>
              </w:rPr>
            </w:pPr>
          </w:p>
          <w:p w14:paraId="52EF1C06" w14:textId="77777777" w:rsidR="007233E8" w:rsidRPr="00AD772C" w:rsidRDefault="007233E8">
            <w:pPr>
              <w:rPr>
                <w:rFonts w:ascii="Arial" w:hAnsi="Arial" w:cs="Arial"/>
                <w:b/>
                <w:sz w:val="16"/>
                <w:szCs w:val="16"/>
                <w:highlight w:val="lightGray"/>
              </w:rPr>
            </w:pPr>
          </w:p>
        </w:tc>
      </w:tr>
      <w:tr w:rsidR="007233E8" w:rsidRPr="00AD772C" w14:paraId="035E75FB" w14:textId="77777777" w:rsidTr="00F305C9">
        <w:trPr>
          <w:trHeight w:val="828"/>
        </w:trPr>
        <w:tc>
          <w:tcPr>
            <w:tcW w:w="9390" w:type="dxa"/>
            <w:gridSpan w:val="3"/>
            <w:tcBorders>
              <w:left w:val="nil"/>
              <w:bottom w:val="nil"/>
              <w:right w:val="nil"/>
            </w:tcBorders>
          </w:tcPr>
          <w:p w14:paraId="2C34DF12" w14:textId="78B0D216" w:rsidR="007233E8" w:rsidRPr="00F305C9" w:rsidRDefault="007233E8" w:rsidP="001C27FB">
            <w:pPr>
              <w:rPr>
                <w:rFonts w:ascii="Arial" w:hAnsi="Arial" w:cs="Arial"/>
                <w:position w:val="9"/>
                <w:sz w:val="20"/>
                <w:szCs w:val="20"/>
              </w:rPr>
            </w:pPr>
            <w:r w:rsidRPr="00F305C9">
              <w:rPr>
                <w:rFonts w:ascii="Arial" w:hAnsi="Arial" w:cs="Arial"/>
                <w:i/>
                <w:iCs/>
                <w:position w:val="9"/>
                <w:sz w:val="20"/>
                <w:szCs w:val="20"/>
              </w:rPr>
              <w:t xml:space="preserve">DGAC </w:t>
            </w:r>
            <w:proofErr w:type="spellStart"/>
            <w:r w:rsidRPr="00F305C9">
              <w:rPr>
                <w:rFonts w:ascii="Arial" w:hAnsi="Arial" w:cs="Arial"/>
                <w:i/>
                <w:iCs/>
                <w:position w:val="9"/>
                <w:sz w:val="20"/>
                <w:szCs w:val="20"/>
              </w:rPr>
              <w:t>Form</w:t>
            </w:r>
            <w:proofErr w:type="spellEnd"/>
            <w:r w:rsidRPr="00F305C9">
              <w:rPr>
                <w:rFonts w:ascii="Arial" w:hAnsi="Arial" w:cs="Arial"/>
                <w:i/>
                <w:iCs/>
                <w:position w:val="9"/>
                <w:sz w:val="20"/>
                <w:szCs w:val="20"/>
              </w:rPr>
              <w:t xml:space="preserve"> 123 Version 00                                                                                        </w:t>
            </w:r>
            <w:r w:rsidRPr="007233E8">
              <w:rPr>
                <w:rFonts w:ascii="Arial" w:hAnsi="Arial" w:cs="Arial"/>
                <w:position w:val="9"/>
                <w:sz w:val="20"/>
                <w:szCs w:val="20"/>
              </w:rPr>
              <w:t xml:space="preserve">                        </w:t>
            </w:r>
            <w:r w:rsidRPr="00F305C9">
              <w:rPr>
                <w:rFonts w:ascii="Arial" w:hAnsi="Arial" w:cs="Arial"/>
                <w:i/>
                <w:iCs/>
                <w:position w:val="9"/>
                <w:sz w:val="20"/>
                <w:szCs w:val="20"/>
              </w:rPr>
              <w:t>1/2</w:t>
            </w:r>
          </w:p>
        </w:tc>
      </w:tr>
      <w:tr w:rsidR="007233E8" w:rsidRPr="00AD772C" w14:paraId="326D6C39" w14:textId="77777777" w:rsidTr="00F305C9">
        <w:trPr>
          <w:trHeight w:val="828"/>
        </w:trPr>
        <w:tc>
          <w:tcPr>
            <w:tcW w:w="9390" w:type="dxa"/>
            <w:gridSpan w:val="3"/>
            <w:tcBorders>
              <w:top w:val="nil"/>
              <w:left w:val="nil"/>
              <w:right w:val="nil"/>
            </w:tcBorders>
          </w:tcPr>
          <w:p w14:paraId="7993B400" w14:textId="77777777" w:rsidR="007233E8" w:rsidRPr="00C42FAF" w:rsidRDefault="007233E8" w:rsidP="001C27FB">
            <w:pPr>
              <w:rPr>
                <w:rFonts w:ascii="Arial" w:hAnsi="Arial" w:cs="Arial"/>
                <w:position w:val="9"/>
                <w:sz w:val="14"/>
                <w:szCs w:val="14"/>
              </w:rPr>
            </w:pPr>
          </w:p>
        </w:tc>
      </w:tr>
      <w:tr w:rsidR="00562192" w:rsidRPr="00523270" w14:paraId="034C4FC0" w14:textId="77777777" w:rsidTr="001C27FB">
        <w:trPr>
          <w:trHeight w:val="598"/>
        </w:trPr>
        <w:tc>
          <w:tcPr>
            <w:tcW w:w="9390" w:type="dxa"/>
            <w:gridSpan w:val="3"/>
          </w:tcPr>
          <w:p w14:paraId="051D34A9" w14:textId="04AA2B68" w:rsidR="00562192" w:rsidRPr="00AD772C" w:rsidRDefault="00562192" w:rsidP="001C27FB">
            <w:pPr>
              <w:rPr>
                <w:rFonts w:ascii="Arial" w:hAnsi="Arial" w:cs="Arial"/>
                <w:sz w:val="16"/>
                <w:szCs w:val="16"/>
              </w:rPr>
            </w:pPr>
            <w:r w:rsidRPr="00C42FAF">
              <w:rPr>
                <w:rFonts w:ascii="Arial" w:hAnsi="Arial" w:cs="Arial"/>
                <w:position w:val="9"/>
                <w:sz w:val="14"/>
                <w:szCs w:val="14"/>
              </w:rPr>
              <w:t>9a.</w:t>
            </w:r>
            <w:r w:rsidRPr="00AD772C">
              <w:rPr>
                <w:rFonts w:ascii="Arial" w:hAnsi="Arial" w:cs="Arial"/>
                <w:position w:val="9"/>
                <w:sz w:val="16"/>
                <w:szCs w:val="16"/>
              </w:rPr>
              <w:t xml:space="preserve"> </w:t>
            </w:r>
            <w:r w:rsidRPr="00DA3792">
              <w:rPr>
                <w:rFonts w:ascii="Arial" w:hAnsi="Arial" w:cs="Arial"/>
                <w:sz w:val="28"/>
                <w:szCs w:val="28"/>
              </w:rPr>
              <w:t>□</w:t>
            </w:r>
            <w:r w:rsidRPr="00AD772C">
              <w:rPr>
                <w:rFonts w:ascii="Arial" w:hAnsi="Arial" w:cs="Arial"/>
                <w:sz w:val="16"/>
                <w:szCs w:val="16"/>
              </w:rPr>
              <w:t xml:space="preserve"> </w:t>
            </w:r>
            <w:r w:rsidRPr="00AD772C">
              <w:rPr>
                <w:rFonts w:ascii="Arial" w:hAnsi="Arial" w:cs="Arial"/>
                <w:b/>
                <w:sz w:val="16"/>
                <w:szCs w:val="16"/>
              </w:rPr>
              <w:t>Cette (ces) SC</w:t>
            </w:r>
            <w:r w:rsidR="00036747">
              <w:rPr>
                <w:rFonts w:ascii="Arial" w:hAnsi="Arial" w:cs="Arial"/>
                <w:b/>
                <w:sz w:val="16"/>
                <w:szCs w:val="16"/>
              </w:rPr>
              <w:t>(s)</w:t>
            </w:r>
            <w:r w:rsidRPr="00AD772C">
              <w:rPr>
                <w:rFonts w:ascii="Arial" w:hAnsi="Arial" w:cs="Arial"/>
                <w:b/>
                <w:sz w:val="16"/>
                <w:szCs w:val="16"/>
              </w:rPr>
              <w:t xml:space="preserve"> est (sont) conforme(s) aux exigences définies dans le 21.90B</w:t>
            </w:r>
            <w:r w:rsidR="00C83152">
              <w:t xml:space="preserve"> </w:t>
            </w:r>
            <w:r w:rsidR="00C83152" w:rsidRPr="005876BC">
              <w:rPr>
                <w:rFonts w:ascii="Arial" w:hAnsi="Arial" w:cs="Arial"/>
                <w:b/>
                <w:sz w:val="16"/>
                <w:szCs w:val="16"/>
              </w:rPr>
              <w:t>de</w:t>
            </w:r>
            <w:r w:rsidR="005C1D11">
              <w:rPr>
                <w:rFonts w:ascii="Arial" w:hAnsi="Arial" w:cs="Arial"/>
                <w:b/>
                <w:sz w:val="16"/>
                <w:szCs w:val="16"/>
              </w:rPr>
              <w:t xml:space="preserve"> l’annexe de </w:t>
            </w:r>
            <w:r w:rsidR="00C83152" w:rsidRPr="00C83152">
              <w:rPr>
                <w:rFonts w:ascii="Arial" w:hAnsi="Arial" w:cs="Arial"/>
                <w:b/>
                <w:sz w:val="16"/>
                <w:szCs w:val="16"/>
              </w:rPr>
              <w:t>l'arrêté du 22 novembre 2002</w:t>
            </w:r>
            <w:r w:rsidR="00523270">
              <w:rPr>
                <w:rFonts w:ascii="Arial" w:hAnsi="Arial" w:cs="Arial"/>
                <w:b/>
                <w:sz w:val="16"/>
                <w:szCs w:val="16"/>
              </w:rPr>
              <w:t xml:space="preserve"> </w:t>
            </w:r>
            <w:r w:rsidR="00AB4835">
              <w:rPr>
                <w:rFonts w:ascii="Arial" w:hAnsi="Arial" w:cs="Arial"/>
                <w:b/>
                <w:sz w:val="16"/>
                <w:szCs w:val="16"/>
              </w:rPr>
              <w:t xml:space="preserve">modifié, </w:t>
            </w:r>
            <w:r w:rsidR="00523270" w:rsidRPr="00523270">
              <w:rPr>
                <w:rFonts w:ascii="Arial" w:hAnsi="Arial" w:cs="Arial"/>
                <w:b/>
                <w:sz w:val="16"/>
                <w:szCs w:val="16"/>
              </w:rPr>
              <w:t>relatif aux procédures de certification des aéronefs, produits et pièces d'aéronefs (Partie 21)</w:t>
            </w:r>
            <w:r w:rsidR="00523270">
              <w:rPr>
                <w:rFonts w:ascii="Arial" w:hAnsi="Arial" w:cs="Arial"/>
                <w:b/>
                <w:sz w:val="16"/>
                <w:szCs w:val="16"/>
              </w:rPr>
              <w:t xml:space="preserve"> </w:t>
            </w:r>
            <w:r w:rsidRPr="00AD772C">
              <w:rPr>
                <w:rFonts w:ascii="Arial" w:hAnsi="Arial" w:cs="Arial"/>
                <w:b/>
                <w:sz w:val="16"/>
                <w:szCs w:val="16"/>
              </w:rPr>
              <w:t xml:space="preserve">et aux paragraphes concernés </w:t>
            </w:r>
            <w:r w:rsidR="00DA3792" w:rsidRPr="00AD772C">
              <w:rPr>
                <w:rFonts w:ascii="Arial" w:hAnsi="Arial" w:cs="Arial"/>
                <w:b/>
                <w:sz w:val="16"/>
                <w:szCs w:val="16"/>
              </w:rPr>
              <w:t xml:space="preserve">des </w:t>
            </w:r>
            <w:r w:rsidR="00DA3792">
              <w:rPr>
                <w:rFonts w:ascii="Arial" w:hAnsi="Arial" w:cs="Arial"/>
                <w:b/>
                <w:sz w:val="16"/>
                <w:szCs w:val="16"/>
              </w:rPr>
              <w:t>CS</w:t>
            </w:r>
            <w:r w:rsidRPr="00AD772C">
              <w:rPr>
                <w:rFonts w:ascii="Arial" w:hAnsi="Arial" w:cs="Arial"/>
                <w:b/>
                <w:sz w:val="16"/>
                <w:szCs w:val="16"/>
              </w:rPr>
              <w:t>-STAN.</w:t>
            </w:r>
            <w:r w:rsidR="00C607BB">
              <w:rPr>
                <w:rFonts w:ascii="Arial" w:hAnsi="Arial" w:cs="Arial"/>
                <w:b/>
                <w:sz w:val="16"/>
                <w:szCs w:val="16"/>
              </w:rPr>
              <w:t xml:space="preserve"> </w:t>
            </w:r>
          </w:p>
          <w:p w14:paraId="4C79F8CE" w14:textId="73CA0892" w:rsidR="00562192" w:rsidRPr="007233E8" w:rsidRDefault="00F071CD" w:rsidP="0042016C">
            <w:pPr>
              <w:rPr>
                <w:rFonts w:ascii="Arial" w:hAnsi="Arial" w:cs="Arial"/>
                <w:i/>
                <w:sz w:val="16"/>
                <w:szCs w:val="16"/>
              </w:rPr>
            </w:pPr>
            <w:r w:rsidRPr="007233E8">
              <w:rPr>
                <w:rFonts w:ascii="Arial" w:hAnsi="Arial" w:cs="Arial"/>
                <w:i/>
                <w:sz w:val="16"/>
                <w:szCs w:val="16"/>
              </w:rPr>
              <w:t xml:space="preserve">This SC complies </w:t>
            </w:r>
            <w:proofErr w:type="spellStart"/>
            <w:r w:rsidRPr="007233E8">
              <w:rPr>
                <w:rFonts w:ascii="Arial" w:hAnsi="Arial" w:cs="Arial"/>
                <w:i/>
                <w:sz w:val="16"/>
                <w:szCs w:val="16"/>
              </w:rPr>
              <w:t>with</w:t>
            </w:r>
            <w:proofErr w:type="spellEnd"/>
            <w:r w:rsidRPr="007233E8">
              <w:rPr>
                <w:rFonts w:ascii="Arial" w:hAnsi="Arial" w:cs="Arial"/>
                <w:i/>
                <w:sz w:val="16"/>
                <w:szCs w:val="16"/>
              </w:rPr>
              <w:t xml:space="preserve"> the </w:t>
            </w:r>
            <w:proofErr w:type="spellStart"/>
            <w:r w:rsidRPr="007233E8">
              <w:rPr>
                <w:rFonts w:ascii="Arial" w:hAnsi="Arial" w:cs="Arial"/>
                <w:i/>
                <w:sz w:val="16"/>
                <w:szCs w:val="16"/>
              </w:rPr>
              <w:t>criteria</w:t>
            </w:r>
            <w:proofErr w:type="spellEnd"/>
            <w:r w:rsidRPr="007233E8">
              <w:rPr>
                <w:rFonts w:ascii="Arial" w:hAnsi="Arial" w:cs="Arial"/>
                <w:i/>
                <w:sz w:val="16"/>
                <w:szCs w:val="16"/>
              </w:rPr>
              <w:t xml:space="preserve"> </w:t>
            </w:r>
            <w:proofErr w:type="spellStart"/>
            <w:r w:rsidRPr="007233E8">
              <w:rPr>
                <w:rFonts w:ascii="Arial" w:hAnsi="Arial" w:cs="Arial"/>
                <w:i/>
                <w:sz w:val="16"/>
                <w:szCs w:val="16"/>
              </w:rPr>
              <w:t>established</w:t>
            </w:r>
            <w:proofErr w:type="spellEnd"/>
            <w:r w:rsidRPr="007233E8">
              <w:rPr>
                <w:rFonts w:ascii="Arial" w:hAnsi="Arial" w:cs="Arial"/>
                <w:i/>
                <w:sz w:val="16"/>
                <w:szCs w:val="16"/>
              </w:rPr>
              <w:t xml:space="preserve"> </w:t>
            </w:r>
            <w:proofErr w:type="spellStart"/>
            <w:r w:rsidRPr="007233E8">
              <w:rPr>
                <w:rFonts w:ascii="Arial" w:hAnsi="Arial" w:cs="Arial"/>
                <w:i/>
                <w:sz w:val="16"/>
                <w:szCs w:val="16"/>
              </w:rPr>
              <w:t>in</w:t>
            </w:r>
            <w:proofErr w:type="spellEnd"/>
            <w:r w:rsidRPr="007233E8">
              <w:rPr>
                <w:rFonts w:ascii="Arial" w:hAnsi="Arial" w:cs="Arial"/>
                <w:i/>
                <w:sz w:val="16"/>
                <w:szCs w:val="16"/>
              </w:rPr>
              <w:t xml:space="preserve"> 21.90B(a)</w:t>
            </w:r>
            <w:r w:rsidR="005C1D11">
              <w:rPr>
                <w:rFonts w:ascii="Arial" w:hAnsi="Arial" w:cs="Arial"/>
                <w:i/>
                <w:sz w:val="16"/>
                <w:szCs w:val="16"/>
              </w:rPr>
              <w:t xml:space="preserve"> </w:t>
            </w:r>
            <w:r w:rsidR="00C83152" w:rsidRPr="007233E8">
              <w:rPr>
                <w:rFonts w:ascii="Arial" w:hAnsi="Arial" w:cs="Arial"/>
                <w:i/>
                <w:sz w:val="16"/>
                <w:szCs w:val="16"/>
              </w:rPr>
              <w:t xml:space="preserve">of arrêté du 22 novembre 2002 </w:t>
            </w:r>
            <w:proofErr w:type="spellStart"/>
            <w:r w:rsidR="00AB4835">
              <w:rPr>
                <w:rFonts w:ascii="Arial" w:hAnsi="Arial" w:cs="Arial"/>
                <w:i/>
                <w:sz w:val="16"/>
                <w:szCs w:val="16"/>
              </w:rPr>
              <w:t>modified</w:t>
            </w:r>
            <w:proofErr w:type="spellEnd"/>
            <w:r w:rsidR="005C1D11">
              <w:rPr>
                <w:rFonts w:ascii="Arial" w:hAnsi="Arial" w:cs="Arial"/>
                <w:i/>
                <w:sz w:val="16"/>
                <w:szCs w:val="16"/>
              </w:rPr>
              <w:t xml:space="preserve"> </w:t>
            </w:r>
            <w:proofErr w:type="spellStart"/>
            <w:r w:rsidR="005C1D11">
              <w:rPr>
                <w:rFonts w:ascii="Arial" w:hAnsi="Arial" w:cs="Arial"/>
                <w:i/>
                <w:sz w:val="16"/>
                <w:szCs w:val="16"/>
              </w:rPr>
              <w:t>annex</w:t>
            </w:r>
            <w:proofErr w:type="spellEnd"/>
            <w:r w:rsidR="00AB4835">
              <w:rPr>
                <w:rFonts w:ascii="Arial" w:hAnsi="Arial" w:cs="Arial"/>
                <w:i/>
                <w:sz w:val="16"/>
                <w:szCs w:val="16"/>
              </w:rPr>
              <w:t xml:space="preserve">, </w:t>
            </w:r>
            <w:r w:rsidR="00523270" w:rsidRPr="00AF1373">
              <w:rPr>
                <w:rFonts w:ascii="Arial" w:hAnsi="Arial" w:cs="Arial"/>
                <w:i/>
                <w:sz w:val="16"/>
                <w:szCs w:val="16"/>
              </w:rPr>
              <w:t xml:space="preserve">relatif aux procédures de certification des aéronefs, produits et pièces d'aéronefs (Partie 21) </w:t>
            </w:r>
            <w:r w:rsidRPr="007233E8">
              <w:rPr>
                <w:rFonts w:ascii="Arial" w:hAnsi="Arial" w:cs="Arial"/>
                <w:i/>
                <w:sz w:val="16"/>
                <w:szCs w:val="16"/>
              </w:rPr>
              <w:t xml:space="preserve">and </w:t>
            </w:r>
            <w:proofErr w:type="spellStart"/>
            <w:r w:rsidRPr="007233E8">
              <w:rPr>
                <w:rFonts w:ascii="Arial" w:hAnsi="Arial" w:cs="Arial"/>
                <w:i/>
                <w:sz w:val="16"/>
                <w:szCs w:val="16"/>
              </w:rPr>
              <w:t>with</w:t>
            </w:r>
            <w:proofErr w:type="spellEnd"/>
            <w:r w:rsidRPr="007233E8">
              <w:rPr>
                <w:rFonts w:ascii="Arial" w:hAnsi="Arial" w:cs="Arial"/>
                <w:i/>
                <w:sz w:val="16"/>
                <w:szCs w:val="16"/>
              </w:rPr>
              <w:t xml:space="preserve"> the relevant </w:t>
            </w:r>
            <w:proofErr w:type="spellStart"/>
            <w:r w:rsidRPr="007233E8">
              <w:rPr>
                <w:rFonts w:ascii="Arial" w:hAnsi="Arial" w:cs="Arial"/>
                <w:i/>
                <w:sz w:val="16"/>
                <w:szCs w:val="16"/>
              </w:rPr>
              <w:t>paragraphs</w:t>
            </w:r>
            <w:proofErr w:type="spellEnd"/>
            <w:r w:rsidRPr="007233E8">
              <w:rPr>
                <w:rFonts w:ascii="Arial" w:hAnsi="Arial" w:cs="Arial"/>
                <w:i/>
                <w:sz w:val="16"/>
                <w:szCs w:val="16"/>
              </w:rPr>
              <w:t xml:space="preserve"> of CS-STAN.</w:t>
            </w:r>
          </w:p>
          <w:p w14:paraId="2FCD150F" w14:textId="77777777" w:rsidR="006A4758" w:rsidRDefault="006A4758" w:rsidP="0042016C">
            <w:pPr>
              <w:rPr>
                <w:rFonts w:ascii="Arial" w:hAnsi="Arial" w:cs="Arial"/>
                <w:i/>
                <w:sz w:val="16"/>
                <w:szCs w:val="16"/>
              </w:rPr>
            </w:pPr>
          </w:p>
          <w:p w14:paraId="7CE7E6AA" w14:textId="77777777" w:rsidR="007233E8" w:rsidRDefault="007233E8" w:rsidP="0042016C">
            <w:pPr>
              <w:rPr>
                <w:rFonts w:ascii="Arial" w:hAnsi="Arial" w:cs="Arial"/>
                <w:i/>
                <w:sz w:val="16"/>
                <w:szCs w:val="16"/>
              </w:rPr>
            </w:pPr>
          </w:p>
          <w:p w14:paraId="5B3D7207" w14:textId="77777777" w:rsidR="007233E8" w:rsidRDefault="007233E8" w:rsidP="0042016C">
            <w:pPr>
              <w:rPr>
                <w:rFonts w:ascii="Arial" w:hAnsi="Arial" w:cs="Arial"/>
                <w:i/>
                <w:sz w:val="16"/>
                <w:szCs w:val="16"/>
              </w:rPr>
            </w:pPr>
          </w:p>
          <w:p w14:paraId="517DC87F" w14:textId="77777777" w:rsidR="007233E8" w:rsidRDefault="007233E8" w:rsidP="0042016C">
            <w:pPr>
              <w:rPr>
                <w:rFonts w:ascii="Arial" w:hAnsi="Arial" w:cs="Arial"/>
                <w:i/>
                <w:sz w:val="16"/>
                <w:szCs w:val="16"/>
              </w:rPr>
            </w:pPr>
          </w:p>
          <w:p w14:paraId="45FA8170" w14:textId="77777777" w:rsidR="007233E8" w:rsidRDefault="007233E8" w:rsidP="0042016C">
            <w:pPr>
              <w:rPr>
                <w:rFonts w:ascii="Arial" w:hAnsi="Arial" w:cs="Arial"/>
                <w:i/>
                <w:sz w:val="16"/>
                <w:szCs w:val="16"/>
              </w:rPr>
            </w:pPr>
          </w:p>
          <w:p w14:paraId="5CADB267" w14:textId="77777777" w:rsidR="007233E8" w:rsidRDefault="007233E8" w:rsidP="0042016C">
            <w:pPr>
              <w:rPr>
                <w:rFonts w:ascii="Arial" w:hAnsi="Arial" w:cs="Arial"/>
                <w:i/>
                <w:sz w:val="16"/>
                <w:szCs w:val="16"/>
              </w:rPr>
            </w:pPr>
          </w:p>
          <w:p w14:paraId="260FED38" w14:textId="77777777" w:rsidR="007233E8" w:rsidRDefault="007233E8" w:rsidP="0042016C">
            <w:pPr>
              <w:rPr>
                <w:rFonts w:ascii="Arial" w:hAnsi="Arial" w:cs="Arial"/>
                <w:i/>
                <w:sz w:val="16"/>
                <w:szCs w:val="16"/>
              </w:rPr>
            </w:pPr>
          </w:p>
          <w:p w14:paraId="555A38FA" w14:textId="77777777" w:rsidR="007233E8" w:rsidRDefault="007233E8" w:rsidP="0042016C">
            <w:pPr>
              <w:rPr>
                <w:rFonts w:ascii="Arial" w:hAnsi="Arial" w:cs="Arial"/>
                <w:i/>
                <w:sz w:val="16"/>
                <w:szCs w:val="16"/>
              </w:rPr>
            </w:pPr>
          </w:p>
          <w:p w14:paraId="21FF880D" w14:textId="77777777" w:rsidR="007233E8" w:rsidRDefault="007233E8" w:rsidP="0042016C">
            <w:pPr>
              <w:rPr>
                <w:rFonts w:ascii="Arial" w:hAnsi="Arial" w:cs="Arial"/>
                <w:i/>
                <w:sz w:val="16"/>
                <w:szCs w:val="16"/>
              </w:rPr>
            </w:pPr>
          </w:p>
          <w:p w14:paraId="201A2FE9" w14:textId="77777777" w:rsidR="007233E8" w:rsidRDefault="007233E8" w:rsidP="0042016C">
            <w:pPr>
              <w:rPr>
                <w:rFonts w:ascii="Arial" w:hAnsi="Arial" w:cs="Arial"/>
                <w:i/>
                <w:sz w:val="16"/>
                <w:szCs w:val="16"/>
              </w:rPr>
            </w:pPr>
          </w:p>
          <w:p w14:paraId="4DBE8925" w14:textId="77777777" w:rsidR="007233E8" w:rsidRDefault="007233E8" w:rsidP="0042016C">
            <w:pPr>
              <w:rPr>
                <w:rFonts w:ascii="Arial" w:hAnsi="Arial" w:cs="Arial"/>
                <w:i/>
                <w:sz w:val="16"/>
                <w:szCs w:val="16"/>
              </w:rPr>
            </w:pPr>
          </w:p>
          <w:p w14:paraId="3EC8D860" w14:textId="77777777" w:rsidR="007233E8" w:rsidRDefault="007233E8" w:rsidP="0042016C">
            <w:pPr>
              <w:rPr>
                <w:rFonts w:ascii="Arial" w:hAnsi="Arial" w:cs="Arial"/>
                <w:i/>
                <w:sz w:val="16"/>
                <w:szCs w:val="16"/>
              </w:rPr>
            </w:pPr>
          </w:p>
          <w:p w14:paraId="59B97748" w14:textId="77777777" w:rsidR="007233E8" w:rsidRPr="007233E8" w:rsidRDefault="007233E8" w:rsidP="0042016C">
            <w:pPr>
              <w:rPr>
                <w:rFonts w:ascii="Arial" w:hAnsi="Arial" w:cs="Arial"/>
                <w:i/>
                <w:sz w:val="16"/>
                <w:szCs w:val="16"/>
              </w:rPr>
            </w:pPr>
          </w:p>
          <w:p w14:paraId="1A7E88A1" w14:textId="718C3C97" w:rsidR="00C83152" w:rsidRPr="007233E8" w:rsidRDefault="00C83152" w:rsidP="0042016C">
            <w:pPr>
              <w:rPr>
                <w:rFonts w:ascii="Arial" w:hAnsi="Arial" w:cs="Arial"/>
                <w:i/>
                <w:sz w:val="16"/>
                <w:szCs w:val="16"/>
              </w:rPr>
            </w:pPr>
          </w:p>
        </w:tc>
      </w:tr>
      <w:tr w:rsidR="00F071CD" w:rsidRPr="00523270" w14:paraId="47C3B847" w14:textId="77777777" w:rsidTr="002524B7">
        <w:trPr>
          <w:trHeight w:val="554"/>
        </w:trPr>
        <w:tc>
          <w:tcPr>
            <w:tcW w:w="9390" w:type="dxa"/>
            <w:gridSpan w:val="3"/>
          </w:tcPr>
          <w:p w14:paraId="219C2243" w14:textId="769EFD52" w:rsidR="00F071CD" w:rsidRPr="00AD772C" w:rsidRDefault="00F071CD" w:rsidP="001C27FB">
            <w:pPr>
              <w:rPr>
                <w:rFonts w:ascii="Arial" w:hAnsi="Arial" w:cs="Arial"/>
                <w:sz w:val="16"/>
                <w:szCs w:val="16"/>
              </w:rPr>
            </w:pPr>
            <w:r w:rsidRPr="00C42FAF">
              <w:rPr>
                <w:rFonts w:ascii="Arial" w:hAnsi="Arial" w:cs="Arial"/>
                <w:position w:val="9"/>
                <w:sz w:val="14"/>
                <w:szCs w:val="14"/>
              </w:rPr>
              <w:t>9b.</w:t>
            </w:r>
            <w:r w:rsidRPr="00AD772C">
              <w:rPr>
                <w:rFonts w:ascii="Arial" w:hAnsi="Arial" w:cs="Arial"/>
                <w:position w:val="9"/>
                <w:sz w:val="16"/>
                <w:szCs w:val="16"/>
              </w:rPr>
              <w:t xml:space="preserve"> </w:t>
            </w:r>
            <w:r w:rsidRPr="00F379A2">
              <w:rPr>
                <w:rFonts w:ascii="Arial" w:hAnsi="Arial" w:cs="Arial"/>
                <w:sz w:val="28"/>
                <w:szCs w:val="28"/>
              </w:rPr>
              <w:t>□</w:t>
            </w:r>
            <w:r w:rsidRPr="00AD772C">
              <w:rPr>
                <w:rFonts w:ascii="Arial" w:hAnsi="Arial" w:cs="Arial"/>
                <w:sz w:val="16"/>
                <w:szCs w:val="16"/>
              </w:rPr>
              <w:t xml:space="preserve"> </w:t>
            </w:r>
            <w:r w:rsidRPr="00AD772C">
              <w:rPr>
                <w:rFonts w:ascii="Arial" w:hAnsi="Arial" w:cs="Arial"/>
                <w:b/>
                <w:sz w:val="16"/>
                <w:szCs w:val="16"/>
              </w:rPr>
              <w:t>Cette</w:t>
            </w:r>
            <w:r w:rsidR="00523270">
              <w:rPr>
                <w:rFonts w:ascii="Arial" w:hAnsi="Arial" w:cs="Arial"/>
                <w:b/>
                <w:sz w:val="16"/>
                <w:szCs w:val="16"/>
              </w:rPr>
              <w:t xml:space="preserve"> </w:t>
            </w:r>
            <w:r w:rsidRPr="00AD772C">
              <w:rPr>
                <w:rFonts w:ascii="Arial" w:hAnsi="Arial" w:cs="Arial"/>
                <w:b/>
                <w:sz w:val="16"/>
                <w:szCs w:val="16"/>
              </w:rPr>
              <w:t xml:space="preserve">SR est conforme aux exigences définies dans le 21.431B </w:t>
            </w:r>
            <w:r w:rsidR="005876BC" w:rsidRPr="005876BC">
              <w:rPr>
                <w:rFonts w:ascii="Arial" w:hAnsi="Arial" w:cs="Arial"/>
                <w:b/>
                <w:sz w:val="16"/>
                <w:szCs w:val="16"/>
              </w:rPr>
              <w:t>de</w:t>
            </w:r>
            <w:r w:rsidR="005C1D11">
              <w:rPr>
                <w:rFonts w:ascii="Arial" w:hAnsi="Arial" w:cs="Arial"/>
                <w:b/>
                <w:sz w:val="16"/>
                <w:szCs w:val="16"/>
              </w:rPr>
              <w:t xml:space="preserve"> l’annexe de</w:t>
            </w:r>
            <w:r w:rsidR="005876BC">
              <w:t xml:space="preserve"> </w:t>
            </w:r>
            <w:r w:rsidR="005876BC" w:rsidRPr="00C83152">
              <w:rPr>
                <w:rFonts w:ascii="Arial" w:hAnsi="Arial" w:cs="Arial"/>
                <w:b/>
                <w:sz w:val="16"/>
                <w:szCs w:val="16"/>
              </w:rPr>
              <w:t>l'arrêté du 22 novembre 2002</w:t>
            </w:r>
            <w:r w:rsidR="00AB4835">
              <w:rPr>
                <w:rFonts w:ascii="Arial" w:hAnsi="Arial" w:cs="Arial"/>
                <w:b/>
                <w:sz w:val="16"/>
                <w:szCs w:val="16"/>
              </w:rPr>
              <w:t xml:space="preserve"> modifié,</w:t>
            </w:r>
            <w:r w:rsidR="005876BC">
              <w:rPr>
                <w:rFonts w:ascii="Arial" w:hAnsi="Arial" w:cs="Arial"/>
                <w:b/>
                <w:sz w:val="16"/>
                <w:szCs w:val="16"/>
              </w:rPr>
              <w:t xml:space="preserve"> </w:t>
            </w:r>
            <w:r w:rsidR="00523270" w:rsidRPr="00523270">
              <w:rPr>
                <w:rFonts w:ascii="Arial" w:hAnsi="Arial" w:cs="Arial"/>
                <w:b/>
                <w:sz w:val="16"/>
                <w:szCs w:val="16"/>
              </w:rPr>
              <w:t>relatif aux procédures de certification des aéronefs, produits et pièces d'aéronefs (Partie 21)</w:t>
            </w:r>
            <w:r w:rsidR="005876BC">
              <w:rPr>
                <w:rFonts w:ascii="Arial" w:hAnsi="Arial" w:cs="Arial"/>
                <w:b/>
                <w:sz w:val="16"/>
                <w:szCs w:val="16"/>
              </w:rPr>
              <w:t xml:space="preserve"> </w:t>
            </w:r>
            <w:r w:rsidRPr="00AD772C">
              <w:rPr>
                <w:rFonts w:ascii="Arial" w:hAnsi="Arial" w:cs="Arial"/>
                <w:b/>
                <w:sz w:val="16"/>
                <w:szCs w:val="16"/>
              </w:rPr>
              <w:t>et aux paragraphes concernés des CS-STAN.</w:t>
            </w:r>
          </w:p>
          <w:p w14:paraId="7DDB2FF1" w14:textId="0E1853EF" w:rsidR="00F071CD" w:rsidRDefault="00F071CD" w:rsidP="001C27FB">
            <w:pPr>
              <w:ind w:left="208"/>
              <w:rPr>
                <w:rFonts w:ascii="Arial" w:hAnsi="Arial" w:cs="Arial"/>
                <w:i/>
                <w:sz w:val="16"/>
                <w:szCs w:val="16"/>
              </w:rPr>
            </w:pPr>
            <w:r w:rsidRPr="007233E8">
              <w:rPr>
                <w:rFonts w:ascii="Arial" w:hAnsi="Arial" w:cs="Arial"/>
                <w:i/>
                <w:sz w:val="16"/>
                <w:szCs w:val="16"/>
              </w:rPr>
              <w:t xml:space="preserve">This SC complies </w:t>
            </w:r>
            <w:proofErr w:type="spellStart"/>
            <w:r w:rsidRPr="007233E8">
              <w:rPr>
                <w:rFonts w:ascii="Arial" w:hAnsi="Arial" w:cs="Arial"/>
                <w:i/>
                <w:sz w:val="16"/>
                <w:szCs w:val="16"/>
              </w:rPr>
              <w:t>with</w:t>
            </w:r>
            <w:proofErr w:type="spellEnd"/>
            <w:r w:rsidRPr="007233E8">
              <w:rPr>
                <w:rFonts w:ascii="Arial" w:hAnsi="Arial" w:cs="Arial"/>
                <w:i/>
                <w:sz w:val="16"/>
                <w:szCs w:val="16"/>
              </w:rPr>
              <w:t xml:space="preserve"> the </w:t>
            </w:r>
            <w:proofErr w:type="spellStart"/>
            <w:r w:rsidRPr="007233E8">
              <w:rPr>
                <w:rFonts w:ascii="Arial" w:hAnsi="Arial" w:cs="Arial"/>
                <w:i/>
                <w:sz w:val="16"/>
                <w:szCs w:val="16"/>
              </w:rPr>
              <w:t>criteria</w:t>
            </w:r>
            <w:proofErr w:type="spellEnd"/>
            <w:r w:rsidRPr="007233E8">
              <w:rPr>
                <w:rFonts w:ascii="Arial" w:hAnsi="Arial" w:cs="Arial"/>
                <w:i/>
                <w:sz w:val="16"/>
                <w:szCs w:val="16"/>
              </w:rPr>
              <w:t xml:space="preserve"> </w:t>
            </w:r>
            <w:proofErr w:type="spellStart"/>
            <w:r w:rsidRPr="007233E8">
              <w:rPr>
                <w:rFonts w:ascii="Arial" w:hAnsi="Arial" w:cs="Arial"/>
                <w:i/>
                <w:sz w:val="16"/>
                <w:szCs w:val="16"/>
              </w:rPr>
              <w:t>established</w:t>
            </w:r>
            <w:proofErr w:type="spellEnd"/>
            <w:r w:rsidRPr="007233E8">
              <w:rPr>
                <w:rFonts w:ascii="Arial" w:hAnsi="Arial" w:cs="Arial"/>
                <w:i/>
                <w:sz w:val="16"/>
                <w:szCs w:val="16"/>
              </w:rPr>
              <w:t xml:space="preserve"> </w:t>
            </w:r>
            <w:proofErr w:type="spellStart"/>
            <w:r w:rsidRPr="007233E8">
              <w:rPr>
                <w:rFonts w:ascii="Arial" w:hAnsi="Arial" w:cs="Arial"/>
                <w:i/>
                <w:sz w:val="16"/>
                <w:szCs w:val="16"/>
              </w:rPr>
              <w:t>in</w:t>
            </w:r>
            <w:proofErr w:type="spellEnd"/>
            <w:r w:rsidRPr="007233E8">
              <w:rPr>
                <w:rFonts w:ascii="Arial" w:hAnsi="Arial" w:cs="Arial"/>
                <w:i/>
                <w:sz w:val="16"/>
                <w:szCs w:val="16"/>
              </w:rPr>
              <w:t xml:space="preserve"> 21.431B </w:t>
            </w:r>
            <w:r w:rsidR="005876BC" w:rsidRPr="007233E8">
              <w:rPr>
                <w:rFonts w:ascii="Arial" w:hAnsi="Arial" w:cs="Arial"/>
                <w:i/>
                <w:sz w:val="16"/>
                <w:szCs w:val="16"/>
              </w:rPr>
              <w:t>of arrêté du 22 novembre 2002</w:t>
            </w:r>
            <w:r w:rsidR="00AB4835">
              <w:rPr>
                <w:rFonts w:ascii="Arial" w:hAnsi="Arial" w:cs="Arial"/>
                <w:i/>
                <w:sz w:val="16"/>
                <w:szCs w:val="16"/>
              </w:rPr>
              <w:t xml:space="preserve"> </w:t>
            </w:r>
            <w:proofErr w:type="spellStart"/>
            <w:r w:rsidR="00AB4835">
              <w:rPr>
                <w:rFonts w:ascii="Arial" w:hAnsi="Arial" w:cs="Arial"/>
                <w:i/>
                <w:sz w:val="16"/>
                <w:szCs w:val="16"/>
              </w:rPr>
              <w:t>modified</w:t>
            </w:r>
            <w:proofErr w:type="spellEnd"/>
            <w:r w:rsidR="005C1D11">
              <w:rPr>
                <w:rFonts w:ascii="Arial" w:hAnsi="Arial" w:cs="Arial"/>
                <w:i/>
                <w:sz w:val="16"/>
                <w:szCs w:val="16"/>
              </w:rPr>
              <w:t xml:space="preserve"> </w:t>
            </w:r>
            <w:proofErr w:type="spellStart"/>
            <w:r w:rsidR="005C1D11">
              <w:rPr>
                <w:rFonts w:ascii="Arial" w:hAnsi="Arial" w:cs="Arial"/>
                <w:i/>
                <w:sz w:val="16"/>
                <w:szCs w:val="16"/>
              </w:rPr>
              <w:t>annex</w:t>
            </w:r>
            <w:proofErr w:type="spellEnd"/>
            <w:r w:rsidR="00AB4835">
              <w:rPr>
                <w:rFonts w:ascii="Arial" w:hAnsi="Arial" w:cs="Arial"/>
                <w:i/>
                <w:sz w:val="16"/>
                <w:szCs w:val="16"/>
              </w:rPr>
              <w:t>,</w:t>
            </w:r>
            <w:r w:rsidR="005876BC" w:rsidRPr="007233E8">
              <w:rPr>
                <w:rFonts w:ascii="Arial" w:hAnsi="Arial" w:cs="Arial"/>
                <w:i/>
                <w:sz w:val="16"/>
                <w:szCs w:val="16"/>
              </w:rPr>
              <w:t xml:space="preserve"> </w:t>
            </w:r>
            <w:r w:rsidR="00523270" w:rsidRPr="007233E8">
              <w:rPr>
                <w:rFonts w:ascii="Arial" w:hAnsi="Arial" w:cs="Arial"/>
                <w:i/>
                <w:sz w:val="16"/>
                <w:szCs w:val="16"/>
              </w:rPr>
              <w:t xml:space="preserve">relatif aux procédures de certification des aéronefs, produits et pièces d'aéronefs (Partie 21) </w:t>
            </w:r>
            <w:r w:rsidRPr="007233E8">
              <w:rPr>
                <w:rFonts w:ascii="Arial" w:hAnsi="Arial" w:cs="Arial"/>
                <w:i/>
                <w:sz w:val="16"/>
                <w:szCs w:val="16"/>
              </w:rPr>
              <w:t xml:space="preserve">and </w:t>
            </w:r>
            <w:proofErr w:type="spellStart"/>
            <w:r w:rsidRPr="007233E8">
              <w:rPr>
                <w:rFonts w:ascii="Arial" w:hAnsi="Arial" w:cs="Arial"/>
                <w:i/>
                <w:sz w:val="16"/>
                <w:szCs w:val="16"/>
              </w:rPr>
              <w:t>with</w:t>
            </w:r>
            <w:proofErr w:type="spellEnd"/>
            <w:r w:rsidRPr="007233E8">
              <w:rPr>
                <w:rFonts w:ascii="Arial" w:hAnsi="Arial" w:cs="Arial"/>
                <w:i/>
                <w:sz w:val="16"/>
                <w:szCs w:val="16"/>
              </w:rPr>
              <w:t xml:space="preserve"> the rel</w:t>
            </w:r>
            <w:r w:rsidR="002524B7" w:rsidRPr="007233E8">
              <w:rPr>
                <w:rFonts w:ascii="Arial" w:hAnsi="Arial" w:cs="Arial"/>
                <w:i/>
                <w:sz w:val="16"/>
                <w:szCs w:val="16"/>
              </w:rPr>
              <w:t xml:space="preserve">evant </w:t>
            </w:r>
            <w:proofErr w:type="spellStart"/>
            <w:r w:rsidR="002524B7" w:rsidRPr="007233E8">
              <w:rPr>
                <w:rFonts w:ascii="Arial" w:hAnsi="Arial" w:cs="Arial"/>
                <w:i/>
                <w:sz w:val="16"/>
                <w:szCs w:val="16"/>
              </w:rPr>
              <w:t>paragraphs</w:t>
            </w:r>
            <w:proofErr w:type="spellEnd"/>
            <w:r w:rsidR="002524B7" w:rsidRPr="007233E8">
              <w:rPr>
                <w:rFonts w:ascii="Arial" w:hAnsi="Arial" w:cs="Arial"/>
                <w:i/>
                <w:sz w:val="16"/>
                <w:szCs w:val="16"/>
              </w:rPr>
              <w:t xml:space="preserve"> of CS-STAN.</w:t>
            </w:r>
          </w:p>
          <w:p w14:paraId="7DFCC3AF" w14:textId="77777777" w:rsidR="007233E8" w:rsidRDefault="007233E8" w:rsidP="001C27FB">
            <w:pPr>
              <w:ind w:left="208"/>
              <w:rPr>
                <w:rFonts w:ascii="Arial" w:hAnsi="Arial" w:cs="Arial"/>
                <w:i/>
                <w:sz w:val="16"/>
                <w:szCs w:val="16"/>
              </w:rPr>
            </w:pPr>
          </w:p>
          <w:p w14:paraId="2936510B" w14:textId="77777777" w:rsidR="007233E8" w:rsidRDefault="007233E8" w:rsidP="001C27FB">
            <w:pPr>
              <w:ind w:left="208"/>
              <w:rPr>
                <w:rFonts w:ascii="Arial" w:hAnsi="Arial" w:cs="Arial"/>
                <w:i/>
                <w:sz w:val="16"/>
                <w:szCs w:val="16"/>
              </w:rPr>
            </w:pPr>
          </w:p>
          <w:p w14:paraId="1C209642" w14:textId="77777777" w:rsidR="007233E8" w:rsidRDefault="007233E8" w:rsidP="001C27FB">
            <w:pPr>
              <w:ind w:left="208"/>
              <w:rPr>
                <w:rFonts w:ascii="Arial" w:hAnsi="Arial" w:cs="Arial"/>
                <w:i/>
                <w:sz w:val="16"/>
                <w:szCs w:val="16"/>
              </w:rPr>
            </w:pPr>
          </w:p>
          <w:p w14:paraId="423AAF53" w14:textId="77777777" w:rsidR="007233E8" w:rsidRDefault="007233E8" w:rsidP="001C27FB">
            <w:pPr>
              <w:ind w:left="208"/>
              <w:rPr>
                <w:rFonts w:ascii="Arial" w:hAnsi="Arial" w:cs="Arial"/>
                <w:i/>
                <w:sz w:val="16"/>
                <w:szCs w:val="16"/>
              </w:rPr>
            </w:pPr>
          </w:p>
          <w:p w14:paraId="20697692" w14:textId="77777777" w:rsidR="007233E8" w:rsidRDefault="007233E8" w:rsidP="001C27FB">
            <w:pPr>
              <w:ind w:left="208"/>
              <w:rPr>
                <w:rFonts w:ascii="Arial" w:hAnsi="Arial" w:cs="Arial"/>
                <w:i/>
                <w:sz w:val="16"/>
                <w:szCs w:val="16"/>
              </w:rPr>
            </w:pPr>
          </w:p>
          <w:p w14:paraId="272D20DF" w14:textId="77777777" w:rsidR="007233E8" w:rsidRDefault="007233E8" w:rsidP="001C27FB">
            <w:pPr>
              <w:ind w:left="208"/>
              <w:rPr>
                <w:rFonts w:ascii="Arial" w:hAnsi="Arial" w:cs="Arial"/>
                <w:i/>
                <w:sz w:val="16"/>
                <w:szCs w:val="16"/>
              </w:rPr>
            </w:pPr>
          </w:p>
          <w:p w14:paraId="6A7FE34E" w14:textId="77777777" w:rsidR="007233E8" w:rsidRDefault="007233E8" w:rsidP="001C27FB">
            <w:pPr>
              <w:ind w:left="208"/>
              <w:rPr>
                <w:rFonts w:ascii="Arial" w:hAnsi="Arial" w:cs="Arial"/>
                <w:i/>
                <w:sz w:val="16"/>
                <w:szCs w:val="16"/>
              </w:rPr>
            </w:pPr>
          </w:p>
          <w:p w14:paraId="7827D813" w14:textId="77777777" w:rsidR="007233E8" w:rsidRDefault="007233E8" w:rsidP="001C27FB">
            <w:pPr>
              <w:ind w:left="208"/>
              <w:rPr>
                <w:rFonts w:ascii="Arial" w:hAnsi="Arial" w:cs="Arial"/>
                <w:i/>
                <w:sz w:val="16"/>
                <w:szCs w:val="16"/>
              </w:rPr>
            </w:pPr>
          </w:p>
          <w:p w14:paraId="72729560" w14:textId="77777777" w:rsidR="007233E8" w:rsidRPr="007233E8" w:rsidRDefault="007233E8" w:rsidP="001C27FB">
            <w:pPr>
              <w:ind w:left="208"/>
              <w:rPr>
                <w:rFonts w:ascii="Arial" w:hAnsi="Arial" w:cs="Arial"/>
                <w:i/>
                <w:sz w:val="16"/>
                <w:szCs w:val="16"/>
              </w:rPr>
            </w:pPr>
          </w:p>
          <w:p w14:paraId="5CCB2BF5" w14:textId="77777777" w:rsidR="006A4758" w:rsidRPr="007233E8" w:rsidRDefault="006A4758" w:rsidP="001C27FB">
            <w:pPr>
              <w:ind w:left="208"/>
              <w:rPr>
                <w:rFonts w:ascii="Arial" w:hAnsi="Arial" w:cs="Arial"/>
                <w:i/>
                <w:sz w:val="16"/>
                <w:szCs w:val="16"/>
              </w:rPr>
            </w:pPr>
          </w:p>
          <w:p w14:paraId="79623622" w14:textId="15CAADD0" w:rsidR="006A4758" w:rsidRPr="007233E8" w:rsidRDefault="006A4758" w:rsidP="006A4758">
            <w:pPr>
              <w:rPr>
                <w:rFonts w:ascii="Arial" w:eastAsia="Calibri" w:hAnsi="Arial" w:cs="Arial"/>
                <w:i/>
                <w:sz w:val="16"/>
                <w:szCs w:val="16"/>
              </w:rPr>
            </w:pPr>
          </w:p>
        </w:tc>
      </w:tr>
      <w:tr w:rsidR="001274EF" w:rsidRPr="005A0799" w14:paraId="5BE8E277" w14:textId="77777777" w:rsidTr="002524B7">
        <w:trPr>
          <w:trHeight w:val="1285"/>
        </w:trPr>
        <w:tc>
          <w:tcPr>
            <w:tcW w:w="4503" w:type="dxa"/>
          </w:tcPr>
          <w:p w14:paraId="3A81546F" w14:textId="744D9846" w:rsidR="00F071CD" w:rsidRPr="00AD772C" w:rsidRDefault="00F071CD" w:rsidP="002524B7">
            <w:pPr>
              <w:spacing w:line="230" w:lineRule="exact"/>
              <w:rPr>
                <w:rFonts w:ascii="Arial" w:hAnsi="Arial" w:cs="Arial"/>
                <w:sz w:val="16"/>
                <w:szCs w:val="16"/>
              </w:rPr>
            </w:pPr>
            <w:r w:rsidRPr="00C42FAF">
              <w:rPr>
                <w:rFonts w:ascii="Arial" w:hAnsi="Arial" w:cs="Arial"/>
                <w:position w:val="9"/>
                <w:sz w:val="14"/>
                <w:szCs w:val="14"/>
              </w:rPr>
              <w:t>10.</w:t>
            </w:r>
            <w:r w:rsidRPr="00AD772C">
              <w:rPr>
                <w:rFonts w:ascii="Arial" w:hAnsi="Arial" w:cs="Arial"/>
                <w:position w:val="9"/>
                <w:sz w:val="16"/>
                <w:szCs w:val="16"/>
              </w:rPr>
              <w:t xml:space="preserve"> </w:t>
            </w:r>
            <w:r w:rsidRPr="00AD772C">
              <w:rPr>
                <w:rFonts w:ascii="Arial" w:hAnsi="Arial" w:cs="Arial"/>
                <w:b/>
                <w:sz w:val="16"/>
                <w:szCs w:val="16"/>
              </w:rPr>
              <w:t>Date</w:t>
            </w:r>
            <w:r w:rsidR="00036747">
              <w:rPr>
                <w:rFonts w:ascii="Arial" w:hAnsi="Arial" w:cs="Arial"/>
                <w:b/>
                <w:sz w:val="16"/>
                <w:szCs w:val="16"/>
              </w:rPr>
              <w:t xml:space="preserve"> de</w:t>
            </w:r>
            <w:r w:rsidRPr="00AD772C">
              <w:rPr>
                <w:rFonts w:ascii="Arial" w:hAnsi="Arial" w:cs="Arial"/>
                <w:b/>
                <w:sz w:val="16"/>
                <w:szCs w:val="16"/>
              </w:rPr>
              <w:t xml:space="preserve"> </w:t>
            </w:r>
            <w:r w:rsidR="00036747" w:rsidRPr="00036747">
              <w:rPr>
                <w:rFonts w:ascii="Arial" w:hAnsi="Arial" w:cs="Arial"/>
                <w:b/>
                <w:sz w:val="16"/>
                <w:szCs w:val="16"/>
              </w:rPr>
              <w:t xml:space="preserve">la mise </w:t>
            </w:r>
            <w:proofErr w:type="gramStart"/>
            <w:r w:rsidR="00036747" w:rsidRPr="00036747">
              <w:rPr>
                <w:rFonts w:ascii="Arial" w:hAnsi="Arial" w:cs="Arial"/>
                <w:b/>
                <w:sz w:val="16"/>
                <w:szCs w:val="16"/>
              </w:rPr>
              <w:t xml:space="preserve">œuvre </w:t>
            </w:r>
            <w:r w:rsidRPr="00AD772C">
              <w:rPr>
                <w:rFonts w:ascii="Arial" w:hAnsi="Arial" w:cs="Arial"/>
                <w:b/>
                <w:sz w:val="16"/>
                <w:szCs w:val="16"/>
              </w:rPr>
              <w:t xml:space="preserve"> de</w:t>
            </w:r>
            <w:proofErr w:type="gramEnd"/>
            <w:r w:rsidRPr="00AD772C">
              <w:rPr>
                <w:rFonts w:ascii="Arial" w:hAnsi="Arial" w:cs="Arial"/>
                <w:b/>
                <w:sz w:val="16"/>
                <w:szCs w:val="16"/>
              </w:rPr>
              <w:t xml:space="preserve"> la (des) SC</w:t>
            </w:r>
            <w:r w:rsidR="00036747">
              <w:rPr>
                <w:rFonts w:ascii="Arial" w:hAnsi="Arial" w:cs="Arial"/>
                <w:b/>
                <w:sz w:val="16"/>
                <w:szCs w:val="16"/>
              </w:rPr>
              <w:t>(s)</w:t>
            </w:r>
            <w:r w:rsidRPr="00AD772C">
              <w:rPr>
                <w:rFonts w:ascii="Arial" w:hAnsi="Arial" w:cs="Arial"/>
                <w:b/>
                <w:sz w:val="16"/>
                <w:szCs w:val="16"/>
              </w:rPr>
              <w:t xml:space="preserve"> ou de la</w:t>
            </w:r>
            <w:r w:rsidR="00F379A2">
              <w:rPr>
                <w:rFonts w:ascii="Arial" w:hAnsi="Arial" w:cs="Arial"/>
                <w:b/>
                <w:sz w:val="16"/>
                <w:szCs w:val="16"/>
              </w:rPr>
              <w:t xml:space="preserve"> </w:t>
            </w:r>
            <w:r w:rsidRPr="00AD772C">
              <w:rPr>
                <w:rFonts w:ascii="Arial" w:hAnsi="Arial" w:cs="Arial"/>
                <w:b/>
                <w:sz w:val="16"/>
                <w:szCs w:val="16"/>
              </w:rPr>
              <w:t>SR :</w:t>
            </w:r>
          </w:p>
          <w:p w14:paraId="0E90FB99" w14:textId="77777777" w:rsidR="00F071CD" w:rsidRPr="002524B7" w:rsidRDefault="00F071CD" w:rsidP="002524B7">
            <w:pPr>
              <w:spacing w:line="230" w:lineRule="exact"/>
              <w:rPr>
                <w:rFonts w:ascii="Arial" w:eastAsia="Calibri" w:hAnsi="Arial" w:cs="Arial"/>
                <w:i/>
                <w:sz w:val="16"/>
                <w:szCs w:val="16"/>
                <w:lang w:val="en-US"/>
              </w:rPr>
            </w:pPr>
            <w:r w:rsidRPr="002524B7">
              <w:rPr>
                <w:rFonts w:ascii="Arial" w:eastAsia="Calibri" w:hAnsi="Arial" w:cs="Arial"/>
                <w:i/>
                <w:sz w:val="16"/>
                <w:szCs w:val="16"/>
                <w:lang w:val="en-US"/>
              </w:rPr>
              <w:t xml:space="preserve">Date of SC/SR </w:t>
            </w:r>
            <w:proofErr w:type="gramStart"/>
            <w:r w:rsidRPr="002524B7">
              <w:rPr>
                <w:rFonts w:ascii="Arial" w:eastAsia="Calibri" w:hAnsi="Arial" w:cs="Arial"/>
                <w:i/>
                <w:sz w:val="16"/>
                <w:szCs w:val="16"/>
                <w:lang w:val="en-US"/>
              </w:rPr>
              <w:t>embodiment :</w:t>
            </w:r>
            <w:proofErr w:type="gramEnd"/>
            <w:r w:rsidRPr="002524B7">
              <w:rPr>
                <w:rFonts w:ascii="Arial" w:eastAsia="Calibri" w:hAnsi="Arial" w:cs="Arial"/>
                <w:i/>
                <w:sz w:val="16"/>
                <w:szCs w:val="16"/>
                <w:lang w:val="en-US"/>
              </w:rPr>
              <w:t xml:space="preserve"> </w:t>
            </w:r>
          </w:p>
          <w:p w14:paraId="6B10C4D1" w14:textId="77777777" w:rsidR="001274EF" w:rsidRPr="00AD772C" w:rsidRDefault="001274EF">
            <w:pPr>
              <w:rPr>
                <w:rFonts w:ascii="Arial" w:hAnsi="Arial" w:cs="Arial"/>
                <w:b/>
                <w:sz w:val="16"/>
                <w:szCs w:val="16"/>
                <w:highlight w:val="lightGray"/>
                <w:lang w:val="en-US"/>
              </w:rPr>
            </w:pPr>
          </w:p>
        </w:tc>
        <w:tc>
          <w:tcPr>
            <w:tcW w:w="4887" w:type="dxa"/>
            <w:gridSpan w:val="2"/>
          </w:tcPr>
          <w:p w14:paraId="7D5B7484" w14:textId="48826D77" w:rsidR="002524B7" w:rsidRDefault="00F071CD" w:rsidP="001C27FB">
            <w:pPr>
              <w:spacing w:line="239" w:lineRule="exact"/>
              <w:rPr>
                <w:rFonts w:ascii="Arial" w:hAnsi="Arial" w:cs="Arial"/>
                <w:sz w:val="16"/>
                <w:szCs w:val="16"/>
              </w:rPr>
            </w:pPr>
            <w:r w:rsidRPr="00C42FAF">
              <w:rPr>
                <w:rFonts w:ascii="Arial" w:hAnsi="Arial" w:cs="Arial"/>
                <w:position w:val="9"/>
                <w:sz w:val="14"/>
                <w:szCs w:val="14"/>
              </w:rPr>
              <w:t>11</w:t>
            </w:r>
            <w:r w:rsidRPr="00AD772C">
              <w:rPr>
                <w:rFonts w:ascii="Arial" w:hAnsi="Arial" w:cs="Arial"/>
                <w:position w:val="9"/>
                <w:sz w:val="16"/>
                <w:szCs w:val="16"/>
              </w:rPr>
              <w:t xml:space="preserve">. </w:t>
            </w:r>
            <w:bookmarkStart w:id="0" w:name="_Hlk163211672"/>
            <w:r w:rsidR="007B3EE3">
              <w:rPr>
                <w:rFonts w:ascii="Arial" w:hAnsi="Arial" w:cs="Arial"/>
                <w:b/>
                <w:sz w:val="16"/>
                <w:szCs w:val="16"/>
              </w:rPr>
              <w:t xml:space="preserve">Nom </w:t>
            </w:r>
            <w:r w:rsidRPr="00AD772C">
              <w:rPr>
                <w:rFonts w:ascii="Arial" w:hAnsi="Arial" w:cs="Arial"/>
                <w:b/>
                <w:sz w:val="16"/>
                <w:szCs w:val="16"/>
              </w:rPr>
              <w:t xml:space="preserve">et signature de la personne responsable de </w:t>
            </w:r>
            <w:r w:rsidR="007B3EE3">
              <w:rPr>
                <w:rFonts w:ascii="Arial" w:hAnsi="Arial" w:cs="Arial"/>
                <w:b/>
                <w:sz w:val="16"/>
                <w:szCs w:val="16"/>
              </w:rPr>
              <w:t xml:space="preserve">la remise en service après </w:t>
            </w:r>
            <w:r w:rsidRPr="00AD772C">
              <w:rPr>
                <w:rFonts w:ascii="Arial" w:hAnsi="Arial" w:cs="Arial"/>
                <w:b/>
                <w:sz w:val="16"/>
                <w:szCs w:val="16"/>
              </w:rPr>
              <w:t>l'intégration de la (des) SC</w:t>
            </w:r>
            <w:r w:rsidR="00036747">
              <w:rPr>
                <w:rFonts w:ascii="Arial" w:hAnsi="Arial" w:cs="Arial"/>
                <w:b/>
                <w:sz w:val="16"/>
                <w:szCs w:val="16"/>
              </w:rPr>
              <w:t>(s)</w:t>
            </w:r>
            <w:r w:rsidRPr="00AD772C">
              <w:rPr>
                <w:rFonts w:ascii="Arial" w:hAnsi="Arial" w:cs="Arial"/>
                <w:b/>
                <w:sz w:val="16"/>
                <w:szCs w:val="16"/>
              </w:rPr>
              <w:t xml:space="preserve"> ou de la</w:t>
            </w:r>
            <w:r w:rsidR="00036747">
              <w:rPr>
                <w:rFonts w:ascii="Arial" w:hAnsi="Arial" w:cs="Arial"/>
                <w:b/>
                <w:sz w:val="16"/>
                <w:szCs w:val="16"/>
              </w:rPr>
              <w:t xml:space="preserve"> </w:t>
            </w:r>
            <w:r w:rsidRPr="00AD772C">
              <w:rPr>
                <w:rFonts w:ascii="Arial" w:hAnsi="Arial" w:cs="Arial"/>
                <w:b/>
                <w:sz w:val="16"/>
                <w:szCs w:val="16"/>
              </w:rPr>
              <w:t>SR</w:t>
            </w:r>
            <w:r w:rsidR="002524B7">
              <w:rPr>
                <w:rFonts w:ascii="Arial" w:hAnsi="Arial" w:cs="Arial"/>
                <w:sz w:val="16"/>
                <w:szCs w:val="16"/>
              </w:rPr>
              <w:t> </w:t>
            </w:r>
            <w:bookmarkEnd w:id="0"/>
          </w:p>
          <w:p w14:paraId="3891F00D" w14:textId="77777777" w:rsidR="00F071CD" w:rsidRPr="002524B7" w:rsidRDefault="00F071CD" w:rsidP="001C27FB">
            <w:pPr>
              <w:spacing w:line="239" w:lineRule="exact"/>
              <w:rPr>
                <w:rFonts w:ascii="Arial" w:hAnsi="Arial" w:cs="Arial"/>
                <w:sz w:val="16"/>
                <w:szCs w:val="16"/>
                <w:lang w:val="en-US"/>
              </w:rPr>
            </w:pPr>
            <w:r w:rsidRPr="002524B7">
              <w:rPr>
                <w:rFonts w:ascii="Arial" w:hAnsi="Arial" w:cs="Arial"/>
                <w:i/>
                <w:sz w:val="16"/>
                <w:szCs w:val="16"/>
                <w:lang w:val="en-US"/>
              </w:rPr>
              <w:t xml:space="preserve">Identification data and signature of the person responsible for the embodiment </w:t>
            </w:r>
          </w:p>
          <w:p w14:paraId="5AE938E1" w14:textId="77777777" w:rsidR="001274EF" w:rsidRDefault="001274EF">
            <w:pPr>
              <w:rPr>
                <w:rFonts w:ascii="Arial" w:hAnsi="Arial" w:cs="Arial"/>
                <w:b/>
                <w:sz w:val="16"/>
                <w:szCs w:val="16"/>
                <w:highlight w:val="lightGray"/>
                <w:lang w:val="en-US"/>
              </w:rPr>
            </w:pPr>
          </w:p>
          <w:p w14:paraId="08FF4000" w14:textId="77777777" w:rsidR="007233E8" w:rsidRDefault="007233E8">
            <w:pPr>
              <w:rPr>
                <w:rFonts w:ascii="Arial" w:hAnsi="Arial" w:cs="Arial"/>
                <w:b/>
                <w:sz w:val="16"/>
                <w:szCs w:val="16"/>
                <w:highlight w:val="lightGray"/>
                <w:lang w:val="en-US"/>
              </w:rPr>
            </w:pPr>
          </w:p>
          <w:p w14:paraId="30BED5F9" w14:textId="77777777" w:rsidR="007233E8" w:rsidRDefault="007233E8">
            <w:pPr>
              <w:rPr>
                <w:rFonts w:ascii="Arial" w:hAnsi="Arial" w:cs="Arial"/>
                <w:b/>
                <w:sz w:val="16"/>
                <w:szCs w:val="16"/>
                <w:highlight w:val="lightGray"/>
                <w:lang w:val="en-US"/>
              </w:rPr>
            </w:pPr>
          </w:p>
          <w:p w14:paraId="7A8B0DDF" w14:textId="77777777" w:rsidR="007233E8" w:rsidRDefault="007233E8">
            <w:pPr>
              <w:rPr>
                <w:rFonts w:ascii="Arial" w:hAnsi="Arial" w:cs="Arial"/>
                <w:b/>
                <w:sz w:val="16"/>
                <w:szCs w:val="16"/>
                <w:highlight w:val="lightGray"/>
                <w:lang w:val="en-US"/>
              </w:rPr>
            </w:pPr>
          </w:p>
          <w:p w14:paraId="2CAF22F4" w14:textId="77777777" w:rsidR="007233E8" w:rsidRDefault="007233E8">
            <w:pPr>
              <w:rPr>
                <w:rFonts w:ascii="Arial" w:hAnsi="Arial" w:cs="Arial"/>
                <w:b/>
                <w:sz w:val="16"/>
                <w:szCs w:val="16"/>
                <w:highlight w:val="lightGray"/>
                <w:lang w:val="en-US"/>
              </w:rPr>
            </w:pPr>
          </w:p>
          <w:p w14:paraId="0E3397D6" w14:textId="77777777" w:rsidR="007233E8" w:rsidRDefault="007233E8">
            <w:pPr>
              <w:rPr>
                <w:rFonts w:ascii="Arial" w:hAnsi="Arial" w:cs="Arial"/>
                <w:b/>
                <w:sz w:val="16"/>
                <w:szCs w:val="16"/>
                <w:highlight w:val="lightGray"/>
                <w:lang w:val="en-US"/>
              </w:rPr>
            </w:pPr>
          </w:p>
          <w:p w14:paraId="75CA353E" w14:textId="77777777" w:rsidR="007233E8" w:rsidRDefault="007233E8">
            <w:pPr>
              <w:rPr>
                <w:rFonts w:ascii="Arial" w:hAnsi="Arial" w:cs="Arial"/>
                <w:b/>
                <w:sz w:val="16"/>
                <w:szCs w:val="16"/>
                <w:highlight w:val="lightGray"/>
                <w:lang w:val="en-US"/>
              </w:rPr>
            </w:pPr>
          </w:p>
          <w:p w14:paraId="4680531D" w14:textId="77777777" w:rsidR="007233E8" w:rsidRDefault="007233E8">
            <w:pPr>
              <w:rPr>
                <w:rFonts w:ascii="Arial" w:hAnsi="Arial" w:cs="Arial"/>
                <w:b/>
                <w:sz w:val="16"/>
                <w:szCs w:val="16"/>
                <w:highlight w:val="lightGray"/>
                <w:lang w:val="en-US"/>
              </w:rPr>
            </w:pPr>
          </w:p>
          <w:p w14:paraId="64DDE0BD" w14:textId="77777777" w:rsidR="007233E8" w:rsidRDefault="007233E8">
            <w:pPr>
              <w:rPr>
                <w:rFonts w:ascii="Arial" w:hAnsi="Arial" w:cs="Arial"/>
                <w:b/>
                <w:sz w:val="16"/>
                <w:szCs w:val="16"/>
                <w:highlight w:val="lightGray"/>
                <w:lang w:val="en-US"/>
              </w:rPr>
            </w:pPr>
          </w:p>
          <w:p w14:paraId="700260D7" w14:textId="77777777" w:rsidR="007233E8" w:rsidRDefault="007233E8">
            <w:pPr>
              <w:rPr>
                <w:rFonts w:ascii="Arial" w:hAnsi="Arial" w:cs="Arial"/>
                <w:b/>
                <w:sz w:val="16"/>
                <w:szCs w:val="16"/>
                <w:highlight w:val="lightGray"/>
                <w:lang w:val="en-US"/>
              </w:rPr>
            </w:pPr>
          </w:p>
          <w:p w14:paraId="51B3058D" w14:textId="77777777" w:rsidR="007233E8" w:rsidRPr="00AD772C" w:rsidRDefault="007233E8">
            <w:pPr>
              <w:rPr>
                <w:rFonts w:ascii="Arial" w:hAnsi="Arial" w:cs="Arial"/>
                <w:b/>
                <w:sz w:val="16"/>
                <w:szCs w:val="16"/>
                <w:highlight w:val="lightGray"/>
                <w:lang w:val="en-US"/>
              </w:rPr>
            </w:pPr>
          </w:p>
        </w:tc>
      </w:tr>
      <w:tr w:rsidR="00CE769B" w:rsidRPr="005A0799" w14:paraId="4C77648A" w14:textId="77777777" w:rsidTr="00B01961">
        <w:trPr>
          <w:trHeight w:val="1881"/>
        </w:trPr>
        <w:tc>
          <w:tcPr>
            <w:tcW w:w="9390" w:type="dxa"/>
            <w:gridSpan w:val="3"/>
          </w:tcPr>
          <w:p w14:paraId="1044CCD2" w14:textId="01748626" w:rsidR="00CE769B" w:rsidRPr="00AD772C" w:rsidRDefault="00CE769B" w:rsidP="001C27FB">
            <w:pPr>
              <w:ind w:left="208" w:right="327"/>
              <w:jc w:val="both"/>
              <w:rPr>
                <w:rFonts w:ascii="Arial" w:hAnsi="Arial" w:cs="Arial"/>
                <w:sz w:val="16"/>
                <w:szCs w:val="16"/>
              </w:rPr>
            </w:pPr>
            <w:r w:rsidRPr="00C42FAF">
              <w:rPr>
                <w:rFonts w:ascii="Arial" w:hAnsi="Arial" w:cs="Arial"/>
                <w:position w:val="9"/>
                <w:sz w:val="14"/>
                <w:szCs w:val="14"/>
              </w:rPr>
              <w:t>12.</w:t>
            </w:r>
            <w:r w:rsidRPr="00AD772C">
              <w:rPr>
                <w:rFonts w:ascii="Arial" w:hAnsi="Arial" w:cs="Arial"/>
                <w:position w:val="9"/>
                <w:sz w:val="16"/>
                <w:szCs w:val="16"/>
              </w:rPr>
              <w:t xml:space="preserve"> </w:t>
            </w:r>
            <w:r w:rsidRPr="00AD772C">
              <w:rPr>
                <w:rFonts w:ascii="Arial" w:hAnsi="Arial" w:cs="Arial"/>
                <w:b/>
                <w:sz w:val="16"/>
                <w:szCs w:val="16"/>
              </w:rPr>
              <w:t>Signature du propriétaire de l'aéronef. Cette signature atteste que toute la documentation pertinente a été transmise par l</w:t>
            </w:r>
            <w:r w:rsidR="00523270">
              <w:rPr>
                <w:rFonts w:ascii="Arial" w:hAnsi="Arial" w:cs="Arial"/>
                <w:b/>
                <w:sz w:val="16"/>
                <w:szCs w:val="16"/>
              </w:rPr>
              <w:t>e signataire</w:t>
            </w:r>
            <w:r w:rsidRPr="00AD772C">
              <w:rPr>
                <w:rFonts w:ascii="Arial" w:hAnsi="Arial" w:cs="Arial"/>
                <w:b/>
                <w:sz w:val="16"/>
                <w:szCs w:val="16"/>
              </w:rPr>
              <w:t xml:space="preserve"> de ce formulaire à destination du propriétaire de l'aéronef ou </w:t>
            </w:r>
            <w:r w:rsidR="005876BC">
              <w:rPr>
                <w:rFonts w:ascii="Arial" w:hAnsi="Arial" w:cs="Arial"/>
                <w:b/>
                <w:sz w:val="16"/>
                <w:szCs w:val="16"/>
              </w:rPr>
              <w:t>de l’organisme</w:t>
            </w:r>
            <w:r w:rsidRPr="00AD772C">
              <w:rPr>
                <w:rFonts w:ascii="Arial" w:hAnsi="Arial" w:cs="Arial"/>
                <w:b/>
                <w:sz w:val="16"/>
                <w:szCs w:val="16"/>
              </w:rPr>
              <w:t xml:space="preserve"> en charge de l’aéronef, et que par conséquent, ce dernier est informé de tous les impacts ou limitations potentiels sur les opérations, ou bien de toutes les exigences complémentaires pour le maintien de la navigabilité, pouvant s'appliquer à l'aéronef </w:t>
            </w:r>
            <w:r w:rsidR="00036747">
              <w:rPr>
                <w:rFonts w:ascii="Arial" w:hAnsi="Arial" w:cs="Arial"/>
                <w:b/>
                <w:sz w:val="16"/>
                <w:szCs w:val="16"/>
              </w:rPr>
              <w:t xml:space="preserve">à la </w:t>
            </w:r>
            <w:r w:rsidRPr="00AD772C">
              <w:rPr>
                <w:rFonts w:ascii="Arial" w:hAnsi="Arial" w:cs="Arial"/>
                <w:b/>
                <w:sz w:val="16"/>
                <w:szCs w:val="16"/>
              </w:rPr>
              <w:t xml:space="preserve">suite </w:t>
            </w:r>
            <w:r w:rsidR="00036747">
              <w:rPr>
                <w:rFonts w:ascii="Arial" w:hAnsi="Arial" w:cs="Arial"/>
                <w:b/>
                <w:sz w:val="16"/>
                <w:szCs w:val="16"/>
              </w:rPr>
              <w:t>de</w:t>
            </w:r>
            <w:r w:rsidRPr="00AD772C">
              <w:rPr>
                <w:rFonts w:ascii="Arial" w:hAnsi="Arial" w:cs="Arial"/>
                <w:b/>
                <w:sz w:val="16"/>
                <w:szCs w:val="16"/>
              </w:rPr>
              <w:t xml:space="preserve"> </w:t>
            </w:r>
            <w:r w:rsidR="00036747" w:rsidRPr="00036747">
              <w:rPr>
                <w:rFonts w:ascii="Arial" w:hAnsi="Arial" w:cs="Arial"/>
                <w:b/>
                <w:sz w:val="16"/>
                <w:szCs w:val="16"/>
              </w:rPr>
              <w:t xml:space="preserve">la mise </w:t>
            </w:r>
            <w:proofErr w:type="gramStart"/>
            <w:r w:rsidR="00036747" w:rsidRPr="00036747">
              <w:rPr>
                <w:rFonts w:ascii="Arial" w:hAnsi="Arial" w:cs="Arial"/>
                <w:b/>
                <w:sz w:val="16"/>
                <w:szCs w:val="16"/>
              </w:rPr>
              <w:t xml:space="preserve">œuvre </w:t>
            </w:r>
            <w:r w:rsidRPr="00AD772C">
              <w:rPr>
                <w:rFonts w:ascii="Arial" w:hAnsi="Arial" w:cs="Arial"/>
                <w:b/>
                <w:sz w:val="16"/>
                <w:szCs w:val="16"/>
              </w:rPr>
              <w:t xml:space="preserve"> de</w:t>
            </w:r>
            <w:proofErr w:type="gramEnd"/>
            <w:r w:rsidRPr="00AD772C">
              <w:rPr>
                <w:rFonts w:ascii="Arial" w:hAnsi="Arial" w:cs="Arial"/>
                <w:b/>
                <w:sz w:val="16"/>
                <w:szCs w:val="16"/>
              </w:rPr>
              <w:t xml:space="preserve"> la (des) SC</w:t>
            </w:r>
            <w:r w:rsidR="00036747">
              <w:rPr>
                <w:rFonts w:ascii="Arial" w:hAnsi="Arial" w:cs="Arial"/>
                <w:b/>
                <w:sz w:val="16"/>
                <w:szCs w:val="16"/>
              </w:rPr>
              <w:t>(s)</w:t>
            </w:r>
            <w:r w:rsidRPr="00AD772C">
              <w:rPr>
                <w:rFonts w:ascii="Arial" w:hAnsi="Arial" w:cs="Arial"/>
                <w:b/>
                <w:sz w:val="16"/>
                <w:szCs w:val="16"/>
              </w:rPr>
              <w:t xml:space="preserve"> ou de la</w:t>
            </w:r>
            <w:r w:rsidR="00523270">
              <w:rPr>
                <w:rFonts w:ascii="Arial" w:hAnsi="Arial" w:cs="Arial"/>
                <w:b/>
                <w:sz w:val="16"/>
                <w:szCs w:val="16"/>
              </w:rPr>
              <w:t xml:space="preserve"> </w:t>
            </w:r>
            <w:r w:rsidRPr="00AD772C">
              <w:rPr>
                <w:rFonts w:ascii="Arial" w:hAnsi="Arial" w:cs="Arial"/>
                <w:b/>
                <w:sz w:val="16"/>
                <w:szCs w:val="16"/>
              </w:rPr>
              <w:t>SR.</w:t>
            </w:r>
          </w:p>
          <w:p w14:paraId="58C983E6" w14:textId="77777777" w:rsidR="00CE769B" w:rsidRDefault="00CE769B" w:rsidP="001C27FB">
            <w:pPr>
              <w:ind w:left="208" w:right="327"/>
              <w:jc w:val="both"/>
              <w:rPr>
                <w:rFonts w:ascii="Arial" w:hAnsi="Arial" w:cs="Arial"/>
                <w:i/>
                <w:sz w:val="16"/>
                <w:szCs w:val="16"/>
                <w:lang w:val="en-US"/>
              </w:rPr>
            </w:pPr>
            <w:r w:rsidRPr="002524B7">
              <w:rPr>
                <w:rFonts w:ascii="Arial" w:hAnsi="Arial" w:cs="Arial"/>
                <w:i/>
                <w:sz w:val="16"/>
                <w:szCs w:val="16"/>
                <w:lang w:val="en-US"/>
              </w:rPr>
              <w:t xml:space="preserve">Signature of the aircraft owner. This signature attests that all relevant documentation is handed over from the issuer of this </w:t>
            </w:r>
            <w:r w:rsidR="000A78B0">
              <w:rPr>
                <w:rFonts w:ascii="Arial" w:hAnsi="Arial" w:cs="Arial"/>
                <w:i/>
                <w:sz w:val="16"/>
                <w:szCs w:val="16"/>
                <w:lang w:val="en-US"/>
              </w:rPr>
              <w:t xml:space="preserve">form to the aircraft owner, and </w:t>
            </w:r>
            <w:r w:rsidRPr="002524B7">
              <w:rPr>
                <w:rFonts w:ascii="Arial" w:hAnsi="Arial" w:cs="Arial"/>
                <w:i/>
                <w:sz w:val="16"/>
                <w:szCs w:val="16"/>
                <w:lang w:val="en-US"/>
              </w:rPr>
              <w:t>therefore, the latter becomes aware of any impact or limitations on operations or additional continuing airworthiness requirements which may apply to the aircraft due to the embodiment of the change/repair.</w:t>
            </w:r>
          </w:p>
          <w:p w14:paraId="43BF24CA" w14:textId="77777777" w:rsidR="007233E8" w:rsidRDefault="007233E8" w:rsidP="001C27FB">
            <w:pPr>
              <w:ind w:left="208" w:right="327"/>
              <w:jc w:val="both"/>
              <w:rPr>
                <w:rFonts w:ascii="Arial" w:eastAsia="Calibri" w:hAnsi="Arial" w:cs="Arial"/>
                <w:i/>
                <w:sz w:val="16"/>
                <w:szCs w:val="16"/>
                <w:lang w:val="en-US"/>
              </w:rPr>
            </w:pPr>
          </w:p>
          <w:p w14:paraId="08AC5639" w14:textId="77777777" w:rsidR="007233E8" w:rsidRDefault="007233E8" w:rsidP="001C27FB">
            <w:pPr>
              <w:ind w:left="208" w:right="327"/>
              <w:jc w:val="both"/>
              <w:rPr>
                <w:rFonts w:ascii="Arial" w:eastAsia="Calibri" w:hAnsi="Arial" w:cs="Arial"/>
                <w:i/>
                <w:sz w:val="16"/>
                <w:szCs w:val="16"/>
                <w:lang w:val="en-US"/>
              </w:rPr>
            </w:pPr>
          </w:p>
          <w:p w14:paraId="77535583" w14:textId="77777777" w:rsidR="007233E8" w:rsidRDefault="007233E8" w:rsidP="001C27FB">
            <w:pPr>
              <w:ind w:left="208" w:right="327"/>
              <w:jc w:val="both"/>
              <w:rPr>
                <w:rFonts w:ascii="Arial" w:eastAsia="Calibri" w:hAnsi="Arial" w:cs="Arial"/>
                <w:i/>
                <w:sz w:val="16"/>
                <w:szCs w:val="16"/>
                <w:lang w:val="en-US"/>
              </w:rPr>
            </w:pPr>
          </w:p>
          <w:p w14:paraId="63985495" w14:textId="77777777" w:rsidR="007233E8" w:rsidRDefault="007233E8" w:rsidP="001C27FB">
            <w:pPr>
              <w:ind w:left="208" w:right="327"/>
              <w:jc w:val="both"/>
              <w:rPr>
                <w:rFonts w:ascii="Arial" w:eastAsia="Calibri" w:hAnsi="Arial" w:cs="Arial"/>
                <w:i/>
                <w:sz w:val="16"/>
                <w:szCs w:val="16"/>
                <w:lang w:val="en-US"/>
              </w:rPr>
            </w:pPr>
          </w:p>
          <w:p w14:paraId="7F98EB60" w14:textId="77777777" w:rsidR="007233E8" w:rsidRDefault="007233E8" w:rsidP="001C27FB">
            <w:pPr>
              <w:ind w:left="208" w:right="327"/>
              <w:jc w:val="both"/>
              <w:rPr>
                <w:rFonts w:ascii="Arial" w:eastAsia="Calibri" w:hAnsi="Arial" w:cs="Arial"/>
                <w:i/>
                <w:sz w:val="16"/>
                <w:szCs w:val="16"/>
                <w:lang w:val="en-US"/>
              </w:rPr>
            </w:pPr>
          </w:p>
          <w:p w14:paraId="3A7242BF" w14:textId="77777777" w:rsidR="007233E8" w:rsidRPr="002524B7" w:rsidRDefault="007233E8" w:rsidP="001C27FB">
            <w:pPr>
              <w:ind w:left="208" w:right="327"/>
              <w:jc w:val="both"/>
              <w:rPr>
                <w:rFonts w:ascii="Arial" w:eastAsia="Calibri" w:hAnsi="Arial" w:cs="Arial"/>
                <w:i/>
                <w:sz w:val="16"/>
                <w:szCs w:val="16"/>
                <w:lang w:val="en-US"/>
              </w:rPr>
            </w:pPr>
          </w:p>
        </w:tc>
      </w:tr>
    </w:tbl>
    <w:p w14:paraId="1B58E318" w14:textId="6EC8825B" w:rsidR="002B3460" w:rsidRPr="004B106B" w:rsidRDefault="005876BC" w:rsidP="002B3460">
      <w:pPr>
        <w:spacing w:before="81" w:line="239" w:lineRule="exact"/>
        <w:rPr>
          <w:rFonts w:ascii="Arial" w:eastAsia="Calibri" w:hAnsi="Arial" w:cs="Arial"/>
          <w:i/>
          <w:sz w:val="20"/>
          <w:szCs w:val="20"/>
        </w:rPr>
        <w:sectPr w:rsidR="002B3460" w:rsidRPr="004B106B" w:rsidSect="00F5632C">
          <w:footerReference w:type="default" r:id="rId8"/>
          <w:pgSz w:w="11910" w:h="16840"/>
          <w:pgMar w:top="426" w:right="1320" w:bottom="426" w:left="1340" w:header="0" w:footer="710" w:gutter="0"/>
          <w:cols w:space="720"/>
        </w:sectPr>
      </w:pPr>
      <w:r>
        <w:rPr>
          <w:rFonts w:ascii="Arial" w:eastAsia="Calibri" w:hAnsi="Arial" w:cs="Arial"/>
          <w:i/>
          <w:sz w:val="20"/>
          <w:szCs w:val="20"/>
        </w:rPr>
        <w:t xml:space="preserve">DGAC </w:t>
      </w:r>
      <w:proofErr w:type="spellStart"/>
      <w:r w:rsidR="00AA74C4" w:rsidRPr="004B106B">
        <w:rPr>
          <w:rFonts w:ascii="Arial" w:eastAsia="Calibri" w:hAnsi="Arial" w:cs="Arial"/>
          <w:i/>
          <w:sz w:val="20"/>
          <w:szCs w:val="20"/>
        </w:rPr>
        <w:t>Form</w:t>
      </w:r>
      <w:proofErr w:type="spellEnd"/>
      <w:r w:rsidR="00AA74C4" w:rsidRPr="004B106B">
        <w:rPr>
          <w:rFonts w:ascii="Arial" w:eastAsia="Calibri" w:hAnsi="Arial" w:cs="Arial"/>
          <w:i/>
          <w:sz w:val="20"/>
          <w:szCs w:val="20"/>
        </w:rPr>
        <w:t xml:space="preserve"> 123 </w:t>
      </w:r>
      <w:r>
        <w:rPr>
          <w:rFonts w:ascii="Arial" w:eastAsia="Calibri" w:hAnsi="Arial" w:cs="Arial"/>
          <w:i/>
          <w:sz w:val="20"/>
          <w:szCs w:val="20"/>
        </w:rPr>
        <w:t>Version</w:t>
      </w:r>
      <w:r w:rsidR="00AA74C4" w:rsidRPr="004B106B">
        <w:rPr>
          <w:rFonts w:ascii="Arial" w:eastAsia="Calibri" w:hAnsi="Arial" w:cs="Arial"/>
          <w:i/>
          <w:sz w:val="20"/>
          <w:szCs w:val="20"/>
        </w:rPr>
        <w:t xml:space="preserve"> 00</w:t>
      </w:r>
      <w:r w:rsidR="007233E8">
        <w:rPr>
          <w:rFonts w:ascii="Arial" w:eastAsia="Calibri" w:hAnsi="Arial" w:cs="Arial"/>
          <w:i/>
          <w:sz w:val="20"/>
          <w:szCs w:val="20"/>
        </w:rPr>
        <w:tab/>
      </w:r>
      <w:r w:rsidR="007233E8">
        <w:rPr>
          <w:rFonts w:ascii="Arial" w:eastAsia="Calibri" w:hAnsi="Arial" w:cs="Arial"/>
          <w:i/>
          <w:sz w:val="20"/>
          <w:szCs w:val="20"/>
        </w:rPr>
        <w:tab/>
      </w:r>
      <w:r w:rsidR="007233E8">
        <w:rPr>
          <w:rFonts w:ascii="Arial" w:eastAsia="Calibri" w:hAnsi="Arial" w:cs="Arial"/>
          <w:i/>
          <w:sz w:val="20"/>
          <w:szCs w:val="20"/>
        </w:rPr>
        <w:tab/>
      </w:r>
      <w:r w:rsidR="007233E8">
        <w:rPr>
          <w:rFonts w:ascii="Arial" w:eastAsia="Calibri" w:hAnsi="Arial" w:cs="Arial"/>
          <w:i/>
          <w:sz w:val="20"/>
          <w:szCs w:val="20"/>
        </w:rPr>
        <w:tab/>
      </w:r>
      <w:r w:rsidR="007233E8">
        <w:rPr>
          <w:rFonts w:ascii="Arial" w:eastAsia="Calibri" w:hAnsi="Arial" w:cs="Arial"/>
          <w:i/>
          <w:sz w:val="20"/>
          <w:szCs w:val="20"/>
        </w:rPr>
        <w:tab/>
      </w:r>
      <w:r w:rsidR="007233E8">
        <w:rPr>
          <w:rFonts w:ascii="Arial" w:eastAsia="Calibri" w:hAnsi="Arial" w:cs="Arial"/>
          <w:i/>
          <w:sz w:val="20"/>
          <w:szCs w:val="20"/>
        </w:rPr>
        <w:tab/>
      </w:r>
      <w:r w:rsidR="007233E8">
        <w:rPr>
          <w:rFonts w:ascii="Arial" w:eastAsia="Calibri" w:hAnsi="Arial" w:cs="Arial"/>
          <w:i/>
          <w:sz w:val="20"/>
          <w:szCs w:val="20"/>
        </w:rPr>
        <w:tab/>
      </w:r>
      <w:r w:rsidR="007233E8">
        <w:rPr>
          <w:rFonts w:ascii="Arial" w:eastAsia="Calibri" w:hAnsi="Arial" w:cs="Arial"/>
          <w:i/>
          <w:sz w:val="20"/>
          <w:szCs w:val="20"/>
        </w:rPr>
        <w:tab/>
      </w:r>
      <w:r w:rsidR="007233E8">
        <w:rPr>
          <w:rFonts w:ascii="Arial" w:eastAsia="Calibri" w:hAnsi="Arial" w:cs="Arial"/>
          <w:i/>
          <w:sz w:val="20"/>
          <w:szCs w:val="20"/>
        </w:rPr>
        <w:tab/>
        <w:t xml:space="preserve">     2/2</w:t>
      </w:r>
    </w:p>
    <w:p w14:paraId="2B298DBE" w14:textId="7BACA0A4" w:rsidR="005876BC" w:rsidRPr="00B01961" w:rsidRDefault="00D6722E" w:rsidP="00BC4CB3">
      <w:pPr>
        <w:spacing w:line="200" w:lineRule="exact"/>
        <w:jc w:val="both"/>
        <w:rPr>
          <w:rFonts w:ascii="Arial" w:hAnsi="Arial" w:cs="Arial"/>
          <w:b/>
        </w:rPr>
      </w:pPr>
      <w:r w:rsidRPr="00B01961">
        <w:rPr>
          <w:rFonts w:ascii="Arial" w:hAnsi="Arial" w:cs="Arial"/>
          <w:b/>
          <w:u w:val="single"/>
        </w:rPr>
        <w:lastRenderedPageBreak/>
        <w:t>Nota</w:t>
      </w:r>
      <w:r w:rsidRPr="00B01961">
        <w:rPr>
          <w:rFonts w:ascii="Arial" w:hAnsi="Arial" w:cs="Arial"/>
          <w:b/>
        </w:rPr>
        <w:t xml:space="preserve"> : </w:t>
      </w:r>
      <w:r w:rsidR="00BC4CB3" w:rsidRPr="00B01961">
        <w:rPr>
          <w:rFonts w:ascii="Arial" w:hAnsi="Arial" w:cs="Arial"/>
          <w:b/>
        </w:rPr>
        <w:tab/>
      </w:r>
      <w:r w:rsidRPr="00B01961">
        <w:rPr>
          <w:rFonts w:ascii="Arial" w:hAnsi="Arial" w:cs="Arial"/>
          <w:b/>
        </w:rPr>
        <w:t xml:space="preserve">Le présent document est </w:t>
      </w:r>
      <w:r w:rsidR="005876BC">
        <w:rPr>
          <w:rFonts w:ascii="Arial" w:hAnsi="Arial" w:cs="Arial"/>
          <w:b/>
        </w:rPr>
        <w:t>utilisable uniquement pour les aéronefs exclus de la réglementation communautaire disposant d’un CDN de niveau OACI</w:t>
      </w:r>
      <w:r w:rsidR="008C69CE">
        <w:rPr>
          <w:rFonts w:ascii="Arial" w:hAnsi="Arial" w:cs="Arial"/>
          <w:b/>
        </w:rPr>
        <w:t xml:space="preserve"> (CDN ou CDNS)</w:t>
      </w:r>
      <w:r w:rsidR="005876BC">
        <w:rPr>
          <w:rFonts w:ascii="Arial" w:hAnsi="Arial" w:cs="Arial"/>
          <w:b/>
        </w:rPr>
        <w:t>.</w:t>
      </w:r>
    </w:p>
    <w:p w14:paraId="7E50D2B9" w14:textId="77777777" w:rsidR="00D6722E" w:rsidRDefault="00D6722E">
      <w:pPr>
        <w:spacing w:line="200" w:lineRule="exact"/>
        <w:rPr>
          <w:rFonts w:ascii="Arial" w:hAnsi="Arial" w:cs="Arial"/>
          <w:b/>
        </w:rPr>
      </w:pPr>
    </w:p>
    <w:p w14:paraId="7DB10009" w14:textId="4A7F6402" w:rsidR="009407F6" w:rsidRDefault="002B3460">
      <w:pPr>
        <w:spacing w:line="200" w:lineRule="exact"/>
        <w:rPr>
          <w:rFonts w:ascii="Arial" w:hAnsi="Arial" w:cs="Arial"/>
          <w:b/>
        </w:rPr>
      </w:pPr>
      <w:r w:rsidRPr="00031597">
        <w:rPr>
          <w:rFonts w:ascii="Arial" w:hAnsi="Arial" w:cs="Arial"/>
          <w:b/>
        </w:rPr>
        <w:t xml:space="preserve">Formulaire 123 </w:t>
      </w:r>
      <w:r w:rsidR="005876BC">
        <w:rPr>
          <w:rFonts w:ascii="Arial" w:hAnsi="Arial" w:cs="Arial"/>
          <w:b/>
        </w:rPr>
        <w:t xml:space="preserve">de la DGAC </w:t>
      </w:r>
      <w:r w:rsidRPr="00031597">
        <w:rPr>
          <w:rFonts w:ascii="Arial" w:hAnsi="Arial" w:cs="Arial"/>
          <w:b/>
        </w:rPr>
        <w:t>Version 00</w:t>
      </w:r>
    </w:p>
    <w:p w14:paraId="4431045C" w14:textId="77777777" w:rsidR="006A6DCD" w:rsidRDefault="006A6DCD">
      <w:pPr>
        <w:spacing w:line="200" w:lineRule="exact"/>
        <w:rPr>
          <w:rFonts w:ascii="Arial" w:hAnsi="Arial" w:cs="Arial"/>
          <w:b/>
        </w:rPr>
      </w:pPr>
    </w:p>
    <w:p w14:paraId="0A5B4ACA" w14:textId="77777777" w:rsidR="002B3460" w:rsidRPr="00031597" w:rsidRDefault="002B3460">
      <w:pPr>
        <w:spacing w:line="200" w:lineRule="exact"/>
        <w:rPr>
          <w:rFonts w:ascii="Arial" w:hAnsi="Arial" w:cs="Arial"/>
          <w:u w:val="single"/>
        </w:rPr>
      </w:pPr>
    </w:p>
    <w:p w14:paraId="6B50E20D" w14:textId="77777777" w:rsidR="002B3460" w:rsidRPr="00D6722E" w:rsidRDefault="002B3460">
      <w:pPr>
        <w:spacing w:line="200" w:lineRule="exact"/>
        <w:rPr>
          <w:rFonts w:ascii="Arial" w:hAnsi="Arial" w:cs="Arial"/>
        </w:rPr>
      </w:pPr>
      <w:r w:rsidRPr="002B3460">
        <w:rPr>
          <w:rFonts w:ascii="Arial" w:hAnsi="Arial" w:cs="Arial"/>
          <w:u w:val="single"/>
        </w:rPr>
        <w:t>Notes</w:t>
      </w:r>
      <w:r w:rsidR="00D6722E">
        <w:rPr>
          <w:rFonts w:ascii="Arial" w:hAnsi="Arial" w:cs="Arial"/>
        </w:rPr>
        <w:t xml:space="preserve"> :</w:t>
      </w:r>
    </w:p>
    <w:p w14:paraId="18FCEF2E" w14:textId="77777777" w:rsidR="002B3460" w:rsidRDefault="002B3460" w:rsidP="002B3460">
      <w:pPr>
        <w:spacing w:line="200" w:lineRule="exact"/>
        <w:ind w:right="361"/>
        <w:rPr>
          <w:rFonts w:ascii="Arial" w:hAnsi="Arial" w:cs="Arial"/>
        </w:rPr>
      </w:pPr>
    </w:p>
    <w:p w14:paraId="164931FD" w14:textId="5D98990A" w:rsidR="006A6DCD" w:rsidRPr="006A6DCD" w:rsidRDefault="006A6DCD" w:rsidP="006A6DCD">
      <w:pPr>
        <w:pStyle w:val="NormalWeb"/>
        <w:shd w:val="clear" w:color="auto" w:fill="FFFFFF"/>
        <w:spacing w:before="0" w:beforeAutospacing="0" w:after="240" w:afterAutospacing="0"/>
        <w:jc w:val="both"/>
        <w:rPr>
          <w:rFonts w:ascii="Arial" w:eastAsiaTheme="minorHAnsi" w:hAnsi="Arial" w:cs="Arial"/>
          <w:sz w:val="22"/>
          <w:szCs w:val="22"/>
          <w:lang w:bidi="fr-FR"/>
        </w:rPr>
      </w:pPr>
      <w:r w:rsidRPr="006A6DCD">
        <w:rPr>
          <w:rFonts w:ascii="Arial" w:eastAsiaTheme="minorHAnsi" w:hAnsi="Arial" w:cs="Arial"/>
          <w:sz w:val="22"/>
          <w:szCs w:val="22"/>
          <w:lang w:bidi="fr-FR"/>
        </w:rPr>
        <w:t>Les modifications et les réparations standard définies aux points 21.90B et 21.431B</w:t>
      </w:r>
      <w:r>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de</w:t>
      </w:r>
      <w:r w:rsidR="005C1D11">
        <w:rPr>
          <w:rFonts w:ascii="Arial" w:eastAsiaTheme="minorHAnsi" w:hAnsi="Arial" w:cs="Arial"/>
          <w:sz w:val="22"/>
          <w:szCs w:val="22"/>
          <w:lang w:bidi="fr-FR"/>
        </w:rPr>
        <w:t xml:space="preserve"> l’annexe de</w:t>
      </w:r>
      <w:r w:rsidRPr="006A6DCD">
        <w:rPr>
          <w:rFonts w:ascii="Arial" w:eastAsiaTheme="minorHAnsi" w:hAnsi="Arial" w:cs="Arial"/>
          <w:sz w:val="22"/>
          <w:szCs w:val="22"/>
          <w:lang w:bidi="fr-FR"/>
        </w:rPr>
        <w:t xml:space="preserve"> l'arrêté du 22 novembre 2002</w:t>
      </w:r>
      <w:r>
        <w:rPr>
          <w:rFonts w:ascii="Arial" w:eastAsiaTheme="minorHAnsi" w:hAnsi="Arial" w:cs="Arial"/>
          <w:sz w:val="22"/>
          <w:szCs w:val="22"/>
          <w:lang w:bidi="fr-FR"/>
        </w:rPr>
        <w:t xml:space="preserve"> modifié</w:t>
      </w:r>
      <w:r w:rsidR="005C1D11">
        <w:rPr>
          <w:rFonts w:ascii="Arial" w:eastAsiaTheme="minorHAnsi" w:hAnsi="Arial" w:cs="Arial"/>
          <w:sz w:val="22"/>
          <w:szCs w:val="22"/>
          <w:lang w:bidi="fr-FR"/>
        </w:rPr>
        <w:t>,</w:t>
      </w:r>
      <w:r w:rsidRPr="006A6DCD">
        <w:rPr>
          <w:rFonts w:ascii="Arial" w:eastAsiaTheme="minorHAnsi" w:hAnsi="Arial" w:cs="Arial"/>
          <w:sz w:val="22"/>
          <w:szCs w:val="22"/>
          <w:lang w:bidi="fr-FR"/>
        </w:rPr>
        <w:t xml:space="preserve"> </w:t>
      </w:r>
      <w:r w:rsidR="005C1D11" w:rsidRPr="005C1D11">
        <w:rPr>
          <w:rFonts w:ascii="Arial" w:eastAsiaTheme="minorHAnsi" w:hAnsi="Arial" w:cs="Arial"/>
          <w:sz w:val="22"/>
          <w:szCs w:val="22"/>
          <w:lang w:bidi="fr-FR"/>
        </w:rPr>
        <w:t xml:space="preserve">relatif aux procédures de certification des aéronefs, produits et pièces d'aéronefs (Partie 21) </w:t>
      </w:r>
      <w:r w:rsidRPr="006A6DCD">
        <w:rPr>
          <w:rFonts w:ascii="Arial" w:eastAsiaTheme="minorHAnsi" w:hAnsi="Arial" w:cs="Arial"/>
          <w:sz w:val="22"/>
          <w:szCs w:val="22"/>
          <w:lang w:bidi="fr-FR"/>
        </w:rPr>
        <w:t>qui ne sont pas soumises à une procédure d'approbation, sont réalisées conformément aux spécifications de certification relatives aux modifications standard et aux réparations standard (CS-STAN) adoptées par l'Agence de l'Union européenne pour la sécurité aérienne en vertu des points 21.A.90B et 21.A.431B de l'annexe I du règlement (UE) n° 748/2012 de la Commission du 3 août 2012 établissant des règles d'application pour la certification de navigabilité et environnementale des aéronefs et produits, pièces et équipements associés, ainsi que pour la certification des organismes de conception et de production. Ces spécifications de certification contiennent des méthodes, techniques et pratiques acceptables pour réaliser et identifier des modifications et réparations standard, y compris les instructions relatives au maintien de la navigabilité.</w:t>
      </w:r>
    </w:p>
    <w:p w14:paraId="110F6EE3" w14:textId="6F778135" w:rsidR="006A6DCD" w:rsidRPr="006A6DCD" w:rsidRDefault="006A6DCD" w:rsidP="006A6DCD">
      <w:pPr>
        <w:pStyle w:val="NormalWeb"/>
        <w:shd w:val="clear" w:color="auto" w:fill="FFFFFF"/>
        <w:spacing w:before="0" w:beforeAutospacing="0" w:after="240" w:afterAutospacing="0"/>
        <w:jc w:val="both"/>
        <w:rPr>
          <w:rFonts w:ascii="Arial" w:eastAsiaTheme="minorHAnsi" w:hAnsi="Arial" w:cs="Arial"/>
          <w:sz w:val="22"/>
          <w:szCs w:val="22"/>
          <w:lang w:bidi="fr-FR"/>
        </w:rPr>
      </w:pPr>
      <w:r w:rsidRPr="006A6DCD">
        <w:rPr>
          <w:rFonts w:ascii="Arial" w:eastAsiaTheme="minorHAnsi" w:hAnsi="Arial" w:cs="Arial"/>
          <w:sz w:val="22"/>
          <w:szCs w:val="22"/>
          <w:lang w:bidi="fr-FR"/>
        </w:rPr>
        <w:t>Toutefois pour l'application de ces CS-STAN</w:t>
      </w:r>
      <w:r>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w:t>
      </w:r>
    </w:p>
    <w:p w14:paraId="181DA1E1" w14:textId="3BA53F72" w:rsidR="006A6DCD" w:rsidRPr="006A6DCD" w:rsidRDefault="006A6DCD" w:rsidP="006A6DCD">
      <w:pPr>
        <w:pStyle w:val="NormalWeb"/>
        <w:numPr>
          <w:ilvl w:val="0"/>
          <w:numId w:val="17"/>
        </w:numPr>
        <w:shd w:val="clear" w:color="auto" w:fill="FFFFFF"/>
        <w:spacing w:before="0" w:beforeAutospacing="0" w:after="240" w:afterAutospacing="0"/>
        <w:jc w:val="both"/>
        <w:rPr>
          <w:rFonts w:ascii="Arial" w:eastAsiaTheme="minorHAnsi" w:hAnsi="Arial" w:cs="Arial"/>
          <w:sz w:val="22"/>
          <w:szCs w:val="22"/>
          <w:lang w:bidi="fr-FR"/>
        </w:rPr>
      </w:pPr>
      <w:proofErr w:type="gramStart"/>
      <w:r w:rsidRPr="006A6DCD">
        <w:rPr>
          <w:rFonts w:ascii="Arial" w:eastAsiaTheme="minorHAnsi" w:hAnsi="Arial" w:cs="Arial"/>
          <w:sz w:val="22"/>
          <w:szCs w:val="22"/>
          <w:lang w:bidi="fr-FR"/>
        </w:rPr>
        <w:t>à</w:t>
      </w:r>
      <w:proofErr w:type="gramEnd"/>
      <w:r w:rsidRPr="006A6DCD">
        <w:rPr>
          <w:rFonts w:ascii="Arial" w:eastAsiaTheme="minorHAnsi" w:hAnsi="Arial" w:cs="Arial"/>
          <w:sz w:val="22"/>
          <w:szCs w:val="22"/>
          <w:lang w:bidi="fr-FR"/>
        </w:rPr>
        <w:t xml:space="preserve"> la mention “</w:t>
      </w:r>
      <w:r w:rsidR="005C1D11">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21.A.90B ” correspond la mention “ 21. 90B ” de l'arrêté du 22 novembre 2002 modifié (Partie 21 française)</w:t>
      </w:r>
      <w:r>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w:t>
      </w:r>
    </w:p>
    <w:p w14:paraId="43D7FD0B" w14:textId="5C74031A" w:rsidR="006A6DCD" w:rsidRPr="006A6DCD" w:rsidRDefault="006A6DCD" w:rsidP="006A6DCD">
      <w:pPr>
        <w:pStyle w:val="NormalWeb"/>
        <w:numPr>
          <w:ilvl w:val="0"/>
          <w:numId w:val="17"/>
        </w:numPr>
        <w:shd w:val="clear" w:color="auto" w:fill="FFFFFF"/>
        <w:spacing w:before="0" w:beforeAutospacing="0" w:after="240" w:afterAutospacing="0"/>
        <w:jc w:val="both"/>
        <w:rPr>
          <w:rFonts w:ascii="Arial" w:eastAsiaTheme="minorHAnsi" w:hAnsi="Arial" w:cs="Arial"/>
          <w:sz w:val="22"/>
          <w:szCs w:val="22"/>
          <w:lang w:bidi="fr-FR"/>
        </w:rPr>
      </w:pPr>
      <w:proofErr w:type="gramStart"/>
      <w:r w:rsidRPr="006A6DCD">
        <w:rPr>
          <w:rFonts w:ascii="Arial" w:eastAsiaTheme="minorHAnsi" w:hAnsi="Arial" w:cs="Arial"/>
          <w:sz w:val="22"/>
          <w:szCs w:val="22"/>
          <w:lang w:bidi="fr-FR"/>
        </w:rPr>
        <w:t>à</w:t>
      </w:r>
      <w:proofErr w:type="gramEnd"/>
      <w:r w:rsidRPr="006A6DCD">
        <w:rPr>
          <w:rFonts w:ascii="Arial" w:eastAsiaTheme="minorHAnsi" w:hAnsi="Arial" w:cs="Arial"/>
          <w:sz w:val="22"/>
          <w:szCs w:val="22"/>
          <w:lang w:bidi="fr-FR"/>
        </w:rPr>
        <w:t xml:space="preserve"> la mention “</w:t>
      </w:r>
      <w:r w:rsidR="005C1D11">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21.A.431B</w:t>
      </w:r>
      <w:r w:rsidR="005C1D11">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 correspond la mention “ 21.431B ” de l'arrêté du 22 novembre 2002</w:t>
      </w:r>
      <w:r>
        <w:rPr>
          <w:rFonts w:ascii="Arial" w:eastAsiaTheme="minorHAnsi" w:hAnsi="Arial" w:cs="Arial"/>
          <w:sz w:val="22"/>
          <w:szCs w:val="22"/>
          <w:lang w:bidi="fr-FR"/>
        </w:rPr>
        <w:t xml:space="preserve"> modifié</w:t>
      </w:r>
      <w:r w:rsidRPr="006A6DCD">
        <w:rPr>
          <w:rFonts w:ascii="Arial" w:eastAsiaTheme="minorHAnsi" w:hAnsi="Arial" w:cs="Arial"/>
          <w:sz w:val="22"/>
          <w:szCs w:val="22"/>
          <w:lang w:bidi="fr-FR"/>
        </w:rPr>
        <w:t xml:space="preserve"> (Partie 21 française) ;</w:t>
      </w:r>
    </w:p>
    <w:p w14:paraId="501373B3" w14:textId="5DC44F69" w:rsidR="006A6DCD" w:rsidRPr="006A6DCD" w:rsidRDefault="006A6DCD" w:rsidP="006A6DCD">
      <w:pPr>
        <w:pStyle w:val="NormalWeb"/>
        <w:numPr>
          <w:ilvl w:val="0"/>
          <w:numId w:val="17"/>
        </w:numPr>
        <w:shd w:val="clear" w:color="auto" w:fill="FFFFFF"/>
        <w:spacing w:before="0" w:beforeAutospacing="0" w:after="240" w:afterAutospacing="0"/>
        <w:jc w:val="both"/>
        <w:rPr>
          <w:rFonts w:ascii="Arial" w:eastAsiaTheme="minorHAnsi" w:hAnsi="Arial" w:cs="Arial"/>
          <w:sz w:val="22"/>
          <w:szCs w:val="22"/>
          <w:lang w:bidi="fr-FR"/>
        </w:rPr>
      </w:pPr>
      <w:proofErr w:type="gramStart"/>
      <w:r w:rsidRPr="006A6DCD">
        <w:rPr>
          <w:rFonts w:ascii="Arial" w:eastAsiaTheme="minorHAnsi" w:hAnsi="Arial" w:cs="Arial"/>
          <w:sz w:val="22"/>
          <w:szCs w:val="22"/>
          <w:lang w:bidi="fr-FR"/>
        </w:rPr>
        <w:t>à</w:t>
      </w:r>
      <w:proofErr w:type="gramEnd"/>
      <w:r w:rsidRPr="006A6DCD">
        <w:rPr>
          <w:rFonts w:ascii="Arial" w:eastAsiaTheme="minorHAnsi" w:hAnsi="Arial" w:cs="Arial"/>
          <w:sz w:val="22"/>
          <w:szCs w:val="22"/>
          <w:lang w:bidi="fr-FR"/>
        </w:rPr>
        <w:t xml:space="preserve"> la mention “</w:t>
      </w:r>
      <w:r w:rsidR="005C1D11">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 xml:space="preserve">EASA </w:t>
      </w:r>
      <w:proofErr w:type="spellStart"/>
      <w:r w:rsidRPr="006A6DCD">
        <w:rPr>
          <w:rFonts w:ascii="Arial" w:eastAsiaTheme="minorHAnsi" w:hAnsi="Arial" w:cs="Arial"/>
          <w:sz w:val="22"/>
          <w:szCs w:val="22"/>
          <w:lang w:bidi="fr-FR"/>
        </w:rPr>
        <w:t>Form</w:t>
      </w:r>
      <w:proofErr w:type="spellEnd"/>
      <w:r w:rsidRPr="006A6DCD">
        <w:rPr>
          <w:rFonts w:ascii="Arial" w:eastAsiaTheme="minorHAnsi" w:hAnsi="Arial" w:cs="Arial"/>
          <w:sz w:val="22"/>
          <w:szCs w:val="22"/>
          <w:lang w:bidi="fr-FR"/>
        </w:rPr>
        <w:t xml:space="preserve"> 123</w:t>
      </w:r>
      <w:r w:rsidR="005C1D11">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 correspond la mention “</w:t>
      </w:r>
      <w:r w:rsidR="005C1D11">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formulaire mis en place par le ministre chargé de l'Aviation civile</w:t>
      </w:r>
      <w:r w:rsidR="005C1D11">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 xml:space="preserve">” </w:t>
      </w:r>
      <w:r>
        <w:rPr>
          <w:rFonts w:ascii="Arial" w:eastAsiaTheme="minorHAnsi" w:hAnsi="Arial" w:cs="Arial"/>
          <w:sz w:val="22"/>
          <w:szCs w:val="22"/>
          <w:lang w:bidi="fr-FR"/>
        </w:rPr>
        <w:t xml:space="preserve">qui correspond au présent formulaire dénommé « DGAC </w:t>
      </w:r>
      <w:proofErr w:type="spellStart"/>
      <w:r>
        <w:rPr>
          <w:rFonts w:ascii="Arial" w:eastAsiaTheme="minorHAnsi" w:hAnsi="Arial" w:cs="Arial"/>
          <w:sz w:val="22"/>
          <w:szCs w:val="22"/>
          <w:lang w:bidi="fr-FR"/>
        </w:rPr>
        <w:t>Form</w:t>
      </w:r>
      <w:proofErr w:type="spellEnd"/>
      <w:r>
        <w:rPr>
          <w:rFonts w:ascii="Arial" w:eastAsiaTheme="minorHAnsi" w:hAnsi="Arial" w:cs="Arial"/>
          <w:sz w:val="22"/>
          <w:szCs w:val="22"/>
          <w:lang w:bidi="fr-FR"/>
        </w:rPr>
        <w:t xml:space="preserve"> 123 » </w:t>
      </w:r>
      <w:r w:rsidRPr="006A6DCD">
        <w:rPr>
          <w:rFonts w:ascii="Arial" w:eastAsiaTheme="minorHAnsi" w:hAnsi="Arial" w:cs="Arial"/>
          <w:sz w:val="22"/>
          <w:szCs w:val="22"/>
          <w:lang w:bidi="fr-FR"/>
        </w:rPr>
        <w:t>;</w:t>
      </w:r>
    </w:p>
    <w:p w14:paraId="154A78AA" w14:textId="31E7D9A1" w:rsidR="006A6DCD" w:rsidRPr="006A6DCD" w:rsidRDefault="006A6DCD" w:rsidP="006A6DCD">
      <w:pPr>
        <w:pStyle w:val="NormalWeb"/>
        <w:numPr>
          <w:ilvl w:val="0"/>
          <w:numId w:val="17"/>
        </w:numPr>
        <w:shd w:val="clear" w:color="auto" w:fill="FFFFFF"/>
        <w:spacing w:before="0" w:beforeAutospacing="0" w:after="240" w:afterAutospacing="0"/>
        <w:jc w:val="both"/>
        <w:rPr>
          <w:rFonts w:ascii="Arial" w:eastAsiaTheme="minorHAnsi" w:hAnsi="Arial" w:cs="Arial"/>
          <w:sz w:val="22"/>
          <w:szCs w:val="22"/>
          <w:lang w:bidi="fr-FR"/>
        </w:rPr>
      </w:pPr>
      <w:proofErr w:type="gramStart"/>
      <w:r w:rsidRPr="006A6DCD">
        <w:rPr>
          <w:rFonts w:ascii="Arial" w:eastAsiaTheme="minorHAnsi" w:hAnsi="Arial" w:cs="Arial"/>
          <w:sz w:val="22"/>
          <w:szCs w:val="22"/>
          <w:lang w:bidi="fr-FR"/>
        </w:rPr>
        <w:t>à</w:t>
      </w:r>
      <w:proofErr w:type="gramEnd"/>
      <w:r w:rsidRPr="006A6DCD">
        <w:rPr>
          <w:rFonts w:ascii="Arial" w:eastAsiaTheme="minorHAnsi" w:hAnsi="Arial" w:cs="Arial"/>
          <w:sz w:val="22"/>
          <w:szCs w:val="22"/>
          <w:lang w:bidi="fr-FR"/>
        </w:rPr>
        <w:t xml:space="preserve"> la mention “</w:t>
      </w:r>
      <w:r w:rsidR="005C1D11">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règlement (UE) n° 748/2012</w:t>
      </w:r>
      <w:r w:rsidR="005C1D11">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 correspond la mention “</w:t>
      </w:r>
      <w:r w:rsidR="005C1D11">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arrêté du 22 novembre 2002 modifié relatif aux procédures de certification des aéronefs, produits et pièces d'aéronefs (Partie 21)</w:t>
      </w:r>
      <w:r w:rsidR="005C1D11">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 ;</w:t>
      </w:r>
    </w:p>
    <w:p w14:paraId="6503D50B" w14:textId="1A2D1F52" w:rsidR="006A6DCD" w:rsidRPr="00A921E3" w:rsidRDefault="006A6DCD" w:rsidP="00A921E3">
      <w:pPr>
        <w:pStyle w:val="NormalWeb"/>
        <w:numPr>
          <w:ilvl w:val="0"/>
          <w:numId w:val="17"/>
        </w:numPr>
        <w:shd w:val="clear" w:color="auto" w:fill="FFFFFF"/>
        <w:spacing w:before="0" w:beforeAutospacing="0" w:after="240" w:afterAutospacing="0"/>
        <w:jc w:val="both"/>
        <w:rPr>
          <w:rFonts w:ascii="Arial" w:eastAsiaTheme="minorHAnsi" w:hAnsi="Arial" w:cs="Arial"/>
          <w:sz w:val="22"/>
          <w:szCs w:val="22"/>
          <w:lang w:bidi="fr-FR"/>
        </w:rPr>
      </w:pPr>
      <w:proofErr w:type="gramStart"/>
      <w:r w:rsidRPr="00A921E3">
        <w:rPr>
          <w:rFonts w:ascii="Arial" w:eastAsiaTheme="minorHAnsi" w:hAnsi="Arial" w:cs="Arial"/>
          <w:sz w:val="22"/>
          <w:szCs w:val="22"/>
          <w:lang w:bidi="fr-FR"/>
        </w:rPr>
        <w:t>à</w:t>
      </w:r>
      <w:proofErr w:type="gramEnd"/>
      <w:r w:rsidRPr="00A921E3">
        <w:rPr>
          <w:rFonts w:ascii="Arial" w:eastAsiaTheme="minorHAnsi" w:hAnsi="Arial" w:cs="Arial"/>
          <w:sz w:val="22"/>
          <w:szCs w:val="22"/>
          <w:lang w:bidi="fr-FR"/>
        </w:rPr>
        <w:t xml:space="preserve"> la mention “</w:t>
      </w:r>
      <w:r w:rsidR="005C1D11">
        <w:rPr>
          <w:rFonts w:ascii="Arial" w:eastAsiaTheme="minorHAnsi" w:hAnsi="Arial" w:cs="Arial"/>
          <w:sz w:val="22"/>
          <w:szCs w:val="22"/>
          <w:lang w:bidi="fr-FR"/>
        </w:rPr>
        <w:t xml:space="preserve"> </w:t>
      </w:r>
      <w:r w:rsidRPr="00A921E3">
        <w:rPr>
          <w:rFonts w:ascii="Arial" w:eastAsiaTheme="minorHAnsi" w:hAnsi="Arial" w:cs="Arial"/>
          <w:sz w:val="22"/>
          <w:szCs w:val="22"/>
          <w:lang w:bidi="fr-FR"/>
        </w:rPr>
        <w:t>ELA1</w:t>
      </w:r>
      <w:r w:rsidR="005C1D11">
        <w:rPr>
          <w:rFonts w:ascii="Arial" w:eastAsiaTheme="minorHAnsi" w:hAnsi="Arial" w:cs="Arial"/>
          <w:sz w:val="22"/>
          <w:szCs w:val="22"/>
          <w:lang w:bidi="fr-FR"/>
        </w:rPr>
        <w:t xml:space="preserve"> </w:t>
      </w:r>
      <w:r w:rsidRPr="00A921E3">
        <w:rPr>
          <w:rFonts w:ascii="Arial" w:eastAsiaTheme="minorHAnsi" w:hAnsi="Arial" w:cs="Arial"/>
          <w:sz w:val="22"/>
          <w:szCs w:val="22"/>
          <w:lang w:bidi="fr-FR"/>
        </w:rPr>
        <w:t>” correspond la mention “</w:t>
      </w:r>
      <w:r w:rsidR="005C1D11">
        <w:rPr>
          <w:rFonts w:ascii="Arial" w:eastAsiaTheme="minorHAnsi" w:hAnsi="Arial" w:cs="Arial"/>
          <w:sz w:val="22"/>
          <w:szCs w:val="22"/>
          <w:lang w:bidi="fr-FR"/>
        </w:rPr>
        <w:t xml:space="preserve"> </w:t>
      </w:r>
      <w:r w:rsidRPr="00A921E3">
        <w:rPr>
          <w:rFonts w:ascii="Arial" w:eastAsiaTheme="minorHAnsi" w:hAnsi="Arial" w:cs="Arial"/>
          <w:sz w:val="22"/>
          <w:szCs w:val="22"/>
          <w:lang w:bidi="fr-FR"/>
        </w:rPr>
        <w:t>ELA1</w:t>
      </w:r>
      <w:r w:rsidR="005C1D11">
        <w:rPr>
          <w:rFonts w:ascii="Arial" w:eastAsiaTheme="minorHAnsi" w:hAnsi="Arial" w:cs="Arial"/>
          <w:sz w:val="22"/>
          <w:szCs w:val="22"/>
          <w:lang w:bidi="fr-FR"/>
        </w:rPr>
        <w:t xml:space="preserve"> </w:t>
      </w:r>
      <w:r w:rsidRPr="00A921E3">
        <w:rPr>
          <w:rFonts w:ascii="Arial" w:eastAsiaTheme="minorHAnsi" w:hAnsi="Arial" w:cs="Arial"/>
          <w:sz w:val="22"/>
          <w:szCs w:val="22"/>
          <w:lang w:bidi="fr-FR"/>
        </w:rPr>
        <w:t xml:space="preserve">” telle que définie au 11° du point 21.2 de l'annexe </w:t>
      </w:r>
      <w:r w:rsidR="00A921E3" w:rsidRPr="006A6DCD">
        <w:rPr>
          <w:rFonts w:ascii="Arial" w:eastAsiaTheme="minorHAnsi" w:hAnsi="Arial" w:cs="Arial"/>
          <w:sz w:val="22"/>
          <w:szCs w:val="22"/>
          <w:lang w:bidi="fr-FR"/>
        </w:rPr>
        <w:t>de l'arrêté du 22 novembre 2002</w:t>
      </w:r>
      <w:r w:rsidR="00A921E3">
        <w:rPr>
          <w:rFonts w:ascii="Arial" w:eastAsiaTheme="minorHAnsi" w:hAnsi="Arial" w:cs="Arial"/>
          <w:sz w:val="22"/>
          <w:szCs w:val="22"/>
          <w:lang w:bidi="fr-FR"/>
        </w:rPr>
        <w:t xml:space="preserve"> modifié</w:t>
      </w:r>
      <w:r w:rsidR="00A921E3" w:rsidRPr="006A6DCD">
        <w:rPr>
          <w:rFonts w:ascii="Arial" w:eastAsiaTheme="minorHAnsi" w:hAnsi="Arial" w:cs="Arial"/>
          <w:sz w:val="22"/>
          <w:szCs w:val="22"/>
          <w:lang w:bidi="fr-FR"/>
        </w:rPr>
        <w:t xml:space="preserve"> (Partie 21 française)</w:t>
      </w:r>
      <w:r w:rsidR="005C1D11">
        <w:rPr>
          <w:rFonts w:ascii="Arial" w:eastAsiaTheme="minorHAnsi" w:hAnsi="Arial" w:cs="Arial"/>
          <w:sz w:val="22"/>
          <w:szCs w:val="22"/>
          <w:lang w:bidi="fr-FR"/>
        </w:rPr>
        <w:t xml:space="preserve"> </w:t>
      </w:r>
      <w:r w:rsidRPr="00A921E3">
        <w:rPr>
          <w:rFonts w:ascii="Arial" w:eastAsiaTheme="minorHAnsi" w:hAnsi="Arial" w:cs="Arial"/>
          <w:sz w:val="22"/>
          <w:szCs w:val="22"/>
          <w:lang w:bidi="fr-FR"/>
        </w:rPr>
        <w:t>;</w:t>
      </w:r>
    </w:p>
    <w:p w14:paraId="5F10E52E" w14:textId="276E62AF" w:rsidR="006A6DCD" w:rsidRPr="006A6DCD" w:rsidRDefault="006A6DCD" w:rsidP="00A921E3">
      <w:pPr>
        <w:pStyle w:val="NormalWeb"/>
        <w:numPr>
          <w:ilvl w:val="0"/>
          <w:numId w:val="17"/>
        </w:numPr>
        <w:shd w:val="clear" w:color="auto" w:fill="FFFFFF"/>
        <w:spacing w:before="0" w:beforeAutospacing="0" w:after="240" w:afterAutospacing="0"/>
        <w:jc w:val="both"/>
        <w:rPr>
          <w:rFonts w:ascii="Arial" w:eastAsiaTheme="minorHAnsi" w:hAnsi="Arial" w:cs="Arial"/>
          <w:sz w:val="22"/>
          <w:szCs w:val="22"/>
          <w:lang w:bidi="fr-FR"/>
        </w:rPr>
      </w:pPr>
      <w:proofErr w:type="gramStart"/>
      <w:r w:rsidRPr="006A6DCD">
        <w:rPr>
          <w:rFonts w:ascii="Arial" w:eastAsiaTheme="minorHAnsi" w:hAnsi="Arial" w:cs="Arial"/>
          <w:sz w:val="22"/>
          <w:szCs w:val="22"/>
          <w:lang w:bidi="fr-FR"/>
        </w:rPr>
        <w:t>à</w:t>
      </w:r>
      <w:proofErr w:type="gramEnd"/>
      <w:r w:rsidRPr="006A6DCD">
        <w:rPr>
          <w:rFonts w:ascii="Arial" w:eastAsiaTheme="minorHAnsi" w:hAnsi="Arial" w:cs="Arial"/>
          <w:sz w:val="22"/>
          <w:szCs w:val="22"/>
          <w:lang w:bidi="fr-FR"/>
        </w:rPr>
        <w:t xml:space="preserve"> la mention “</w:t>
      </w:r>
      <w:r w:rsidR="005C1D11">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ELA2</w:t>
      </w:r>
      <w:r w:rsidR="005C1D11">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 correspond la mention “</w:t>
      </w:r>
      <w:r w:rsidR="005C1D11">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ELA2</w:t>
      </w:r>
      <w:r w:rsidR="005C1D11">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 xml:space="preserve">” telle que définie au 12° du point 21.2 de l'annexe </w:t>
      </w:r>
      <w:r w:rsidR="00A921E3" w:rsidRPr="006A6DCD">
        <w:rPr>
          <w:rFonts w:ascii="Arial" w:eastAsiaTheme="minorHAnsi" w:hAnsi="Arial" w:cs="Arial"/>
          <w:sz w:val="22"/>
          <w:szCs w:val="22"/>
          <w:lang w:bidi="fr-FR"/>
        </w:rPr>
        <w:t>de l'arrêté du 22 novembre 2002</w:t>
      </w:r>
      <w:r w:rsidR="00A921E3">
        <w:rPr>
          <w:rFonts w:ascii="Arial" w:eastAsiaTheme="minorHAnsi" w:hAnsi="Arial" w:cs="Arial"/>
          <w:sz w:val="22"/>
          <w:szCs w:val="22"/>
          <w:lang w:bidi="fr-FR"/>
        </w:rPr>
        <w:t xml:space="preserve"> modifié</w:t>
      </w:r>
      <w:r w:rsidR="00A921E3" w:rsidRPr="006A6DCD">
        <w:rPr>
          <w:rFonts w:ascii="Arial" w:eastAsiaTheme="minorHAnsi" w:hAnsi="Arial" w:cs="Arial"/>
          <w:sz w:val="22"/>
          <w:szCs w:val="22"/>
          <w:lang w:bidi="fr-FR"/>
        </w:rPr>
        <w:t xml:space="preserve"> (Partie 21 française)</w:t>
      </w:r>
      <w:r w:rsidR="005C1D11">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w:t>
      </w:r>
    </w:p>
    <w:p w14:paraId="2634FBEA" w14:textId="60E7D97E" w:rsidR="006A6DCD" w:rsidRPr="006A6DCD" w:rsidRDefault="006A6DCD" w:rsidP="00A921E3">
      <w:pPr>
        <w:pStyle w:val="NormalWeb"/>
        <w:numPr>
          <w:ilvl w:val="0"/>
          <w:numId w:val="17"/>
        </w:numPr>
        <w:shd w:val="clear" w:color="auto" w:fill="FFFFFF"/>
        <w:spacing w:before="0" w:beforeAutospacing="0" w:after="240" w:afterAutospacing="0"/>
        <w:jc w:val="both"/>
        <w:rPr>
          <w:rFonts w:ascii="Arial" w:eastAsiaTheme="minorHAnsi" w:hAnsi="Arial" w:cs="Arial"/>
          <w:sz w:val="22"/>
          <w:szCs w:val="22"/>
          <w:lang w:bidi="fr-FR"/>
        </w:rPr>
      </w:pPr>
      <w:proofErr w:type="gramStart"/>
      <w:r w:rsidRPr="006A6DCD">
        <w:rPr>
          <w:rFonts w:ascii="Arial" w:eastAsiaTheme="minorHAnsi" w:hAnsi="Arial" w:cs="Arial"/>
          <w:sz w:val="22"/>
          <w:szCs w:val="22"/>
          <w:lang w:bidi="fr-FR"/>
        </w:rPr>
        <w:t>à</w:t>
      </w:r>
      <w:proofErr w:type="gramEnd"/>
      <w:r w:rsidRPr="006A6DCD">
        <w:rPr>
          <w:rFonts w:ascii="Arial" w:eastAsiaTheme="minorHAnsi" w:hAnsi="Arial" w:cs="Arial"/>
          <w:sz w:val="22"/>
          <w:szCs w:val="22"/>
          <w:lang w:bidi="fr-FR"/>
        </w:rPr>
        <w:t xml:space="preserve"> la mention “</w:t>
      </w:r>
      <w:r w:rsidR="005C1D11">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AMC. M. A. 801</w:t>
      </w:r>
      <w:r w:rsidR="005C1D11">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w:t>
      </w:r>
      <w:r w:rsidR="005C1D11">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correspond la mention</w:t>
      </w:r>
      <w:r w:rsidR="005C1D11">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w:t>
      </w:r>
      <w:r w:rsidR="005C1D11">
        <w:rPr>
          <w:rFonts w:ascii="Arial" w:eastAsiaTheme="minorHAnsi" w:hAnsi="Arial" w:cs="Arial"/>
          <w:sz w:val="22"/>
          <w:szCs w:val="22"/>
          <w:lang w:bidi="fr-FR"/>
        </w:rPr>
        <w:t xml:space="preserve"> </w:t>
      </w:r>
      <w:bookmarkStart w:id="1" w:name="_Hlk158302631"/>
      <w:r w:rsidRPr="006A6DCD">
        <w:rPr>
          <w:rFonts w:ascii="Arial" w:eastAsiaTheme="minorHAnsi" w:hAnsi="Arial" w:cs="Arial"/>
          <w:sz w:val="22"/>
          <w:szCs w:val="22"/>
          <w:lang w:bidi="fr-FR"/>
        </w:rPr>
        <w:t>chapitre VII de l'annexe à l'arrêté du 24 juillet 1991 modifié relatif aux conditions d'utilisation des aéronefs civils en aviation générale</w:t>
      </w:r>
      <w:r w:rsidR="005C1D11">
        <w:rPr>
          <w:rFonts w:ascii="Arial" w:eastAsiaTheme="minorHAnsi" w:hAnsi="Arial" w:cs="Arial"/>
          <w:sz w:val="22"/>
          <w:szCs w:val="22"/>
          <w:lang w:bidi="fr-FR"/>
        </w:rPr>
        <w:t xml:space="preserve"> </w:t>
      </w:r>
      <w:bookmarkEnd w:id="1"/>
      <w:r w:rsidRPr="006A6DCD">
        <w:rPr>
          <w:rFonts w:ascii="Arial" w:eastAsiaTheme="minorHAnsi" w:hAnsi="Arial" w:cs="Arial"/>
          <w:sz w:val="22"/>
          <w:szCs w:val="22"/>
          <w:lang w:bidi="fr-FR"/>
        </w:rPr>
        <w:t>” ;</w:t>
      </w:r>
    </w:p>
    <w:p w14:paraId="59B1108E" w14:textId="4AFA2445" w:rsidR="006A6DCD" w:rsidRPr="006A6DCD" w:rsidRDefault="006A6DCD" w:rsidP="00A921E3">
      <w:pPr>
        <w:pStyle w:val="NormalWeb"/>
        <w:numPr>
          <w:ilvl w:val="0"/>
          <w:numId w:val="17"/>
        </w:numPr>
        <w:shd w:val="clear" w:color="auto" w:fill="FFFFFF"/>
        <w:spacing w:before="0" w:beforeAutospacing="0" w:after="240" w:afterAutospacing="0"/>
        <w:jc w:val="both"/>
        <w:rPr>
          <w:rFonts w:ascii="Arial" w:eastAsiaTheme="minorHAnsi" w:hAnsi="Arial" w:cs="Arial"/>
          <w:sz w:val="22"/>
          <w:szCs w:val="22"/>
          <w:lang w:bidi="fr-FR"/>
        </w:rPr>
      </w:pPr>
      <w:proofErr w:type="gramStart"/>
      <w:r w:rsidRPr="006A6DCD">
        <w:rPr>
          <w:rFonts w:ascii="Arial" w:eastAsiaTheme="minorHAnsi" w:hAnsi="Arial" w:cs="Arial"/>
          <w:sz w:val="22"/>
          <w:szCs w:val="22"/>
          <w:lang w:bidi="fr-FR"/>
        </w:rPr>
        <w:t>la</w:t>
      </w:r>
      <w:proofErr w:type="gramEnd"/>
      <w:r w:rsidRPr="006A6DCD">
        <w:rPr>
          <w:rFonts w:ascii="Arial" w:eastAsiaTheme="minorHAnsi" w:hAnsi="Arial" w:cs="Arial"/>
          <w:sz w:val="22"/>
          <w:szCs w:val="22"/>
          <w:lang w:bidi="fr-FR"/>
        </w:rPr>
        <w:t xml:space="preserve"> mention “</w:t>
      </w:r>
      <w:r w:rsidR="005C1D11">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 xml:space="preserve">M. A. 803 (a) of </w:t>
      </w:r>
      <w:proofErr w:type="spellStart"/>
      <w:r w:rsidRPr="006A6DCD">
        <w:rPr>
          <w:rFonts w:ascii="Arial" w:eastAsiaTheme="minorHAnsi" w:hAnsi="Arial" w:cs="Arial"/>
          <w:sz w:val="22"/>
          <w:szCs w:val="22"/>
          <w:lang w:bidi="fr-FR"/>
        </w:rPr>
        <w:t>annex</w:t>
      </w:r>
      <w:proofErr w:type="spellEnd"/>
      <w:r w:rsidRPr="006A6DCD">
        <w:rPr>
          <w:rFonts w:ascii="Arial" w:eastAsiaTheme="minorHAnsi" w:hAnsi="Arial" w:cs="Arial"/>
          <w:sz w:val="22"/>
          <w:szCs w:val="22"/>
          <w:lang w:bidi="fr-FR"/>
        </w:rPr>
        <w:t xml:space="preserve"> I (Part-M) of Régulation (EU) n° 1321/2014</w:t>
      </w:r>
      <w:r w:rsidR="005C1D11">
        <w:rPr>
          <w:rFonts w:ascii="Arial" w:eastAsiaTheme="minorHAnsi" w:hAnsi="Arial" w:cs="Arial"/>
          <w:sz w:val="22"/>
          <w:szCs w:val="22"/>
          <w:lang w:bidi="fr-FR"/>
        </w:rPr>
        <w:t xml:space="preserve"> </w:t>
      </w:r>
      <w:r w:rsidRPr="006A6DCD">
        <w:rPr>
          <w:rFonts w:ascii="Arial" w:eastAsiaTheme="minorHAnsi" w:hAnsi="Arial" w:cs="Arial"/>
          <w:sz w:val="22"/>
          <w:szCs w:val="22"/>
          <w:lang w:bidi="fr-FR"/>
        </w:rPr>
        <w:t>” n'est pas applicable ;</w:t>
      </w:r>
    </w:p>
    <w:p w14:paraId="78D4FB8A" w14:textId="4987078F" w:rsidR="006A6DCD" w:rsidRDefault="006A6DCD" w:rsidP="00A921E3">
      <w:pPr>
        <w:pStyle w:val="NormalWeb"/>
        <w:numPr>
          <w:ilvl w:val="0"/>
          <w:numId w:val="17"/>
        </w:numPr>
        <w:shd w:val="clear" w:color="auto" w:fill="FFFFFF"/>
        <w:spacing w:before="0" w:beforeAutospacing="0" w:after="240" w:afterAutospacing="0"/>
        <w:jc w:val="both"/>
        <w:rPr>
          <w:rFonts w:ascii="Arial" w:eastAsiaTheme="minorHAnsi" w:hAnsi="Arial" w:cs="Arial"/>
          <w:sz w:val="22"/>
          <w:szCs w:val="22"/>
          <w:lang w:bidi="fr-FR"/>
        </w:rPr>
      </w:pPr>
      <w:proofErr w:type="gramStart"/>
      <w:r w:rsidRPr="006A6DCD">
        <w:rPr>
          <w:rFonts w:ascii="Arial" w:eastAsiaTheme="minorHAnsi" w:hAnsi="Arial" w:cs="Arial"/>
          <w:sz w:val="22"/>
          <w:szCs w:val="22"/>
          <w:lang w:bidi="fr-FR"/>
        </w:rPr>
        <w:t>les</w:t>
      </w:r>
      <w:proofErr w:type="gramEnd"/>
      <w:r w:rsidRPr="006A6DCD">
        <w:rPr>
          <w:rFonts w:ascii="Arial" w:eastAsiaTheme="minorHAnsi" w:hAnsi="Arial" w:cs="Arial"/>
          <w:sz w:val="22"/>
          <w:szCs w:val="22"/>
          <w:lang w:bidi="fr-FR"/>
        </w:rPr>
        <w:t xml:space="preserve"> références du CS-STAN à des données ou des informations transmises par le “TC Holder” (détenteur de certificat de type) sont comprises comme les références du CS-STAN </w:t>
      </w:r>
      <w:bookmarkStart w:id="2" w:name="_Hlk158302696"/>
      <w:r w:rsidRPr="006A6DCD">
        <w:rPr>
          <w:rFonts w:ascii="Arial" w:eastAsiaTheme="minorHAnsi" w:hAnsi="Arial" w:cs="Arial"/>
          <w:sz w:val="22"/>
          <w:szCs w:val="22"/>
          <w:lang w:bidi="fr-FR"/>
        </w:rPr>
        <w:t>à des données ou des informations transmises par le détenteur du certificat de type délivré par l'autorité primaire de certification, ou à défaut, comme des références aux instructions pour le maintien de la navigabilité associées au certificat de navigabilité de l'aéronef</w:t>
      </w:r>
      <w:bookmarkEnd w:id="2"/>
      <w:r w:rsidRPr="006A6DCD">
        <w:rPr>
          <w:rFonts w:ascii="Arial" w:eastAsiaTheme="minorHAnsi" w:hAnsi="Arial" w:cs="Arial"/>
          <w:sz w:val="22"/>
          <w:szCs w:val="22"/>
          <w:lang w:bidi="fr-FR"/>
        </w:rPr>
        <w:t>.</w:t>
      </w:r>
    </w:p>
    <w:p w14:paraId="64D6D73B" w14:textId="77777777" w:rsidR="00C53B83" w:rsidRDefault="00A921E3" w:rsidP="00C53B83">
      <w:pPr>
        <w:pStyle w:val="NormalWeb"/>
        <w:shd w:val="clear" w:color="auto" w:fill="FFFFFF"/>
        <w:spacing w:before="0" w:beforeAutospacing="0" w:after="240" w:afterAutospacing="0"/>
        <w:jc w:val="both"/>
        <w:rPr>
          <w:rFonts w:ascii="Arial" w:eastAsiaTheme="minorHAnsi" w:hAnsi="Arial" w:cs="Arial"/>
          <w:sz w:val="22"/>
          <w:szCs w:val="22"/>
          <w:lang w:bidi="fr-FR"/>
        </w:rPr>
      </w:pPr>
      <w:r>
        <w:rPr>
          <w:rFonts w:ascii="Arial" w:eastAsiaTheme="minorHAnsi" w:hAnsi="Arial" w:cs="Arial"/>
          <w:sz w:val="22"/>
          <w:szCs w:val="22"/>
          <w:lang w:bidi="fr-FR"/>
        </w:rPr>
        <w:t xml:space="preserve">La version en vigueur des </w:t>
      </w:r>
      <w:r w:rsidRPr="00A921E3">
        <w:rPr>
          <w:rFonts w:ascii="Arial" w:eastAsiaTheme="minorHAnsi" w:hAnsi="Arial" w:cs="Arial"/>
          <w:sz w:val="22"/>
          <w:szCs w:val="22"/>
          <w:lang w:bidi="fr-FR"/>
        </w:rPr>
        <w:t>spécifications de certification relatives aux modifications standard et aux réparations standard (CS-STAN) adoptées par l'Agence de l'Union européenne pour la sécurité aérienne</w:t>
      </w:r>
      <w:r w:rsidR="00C53B83">
        <w:rPr>
          <w:rFonts w:ascii="Arial" w:eastAsiaTheme="minorHAnsi" w:hAnsi="Arial" w:cs="Arial"/>
          <w:sz w:val="22"/>
          <w:szCs w:val="22"/>
          <w:lang w:bidi="fr-FR"/>
        </w:rPr>
        <w:t xml:space="preserve"> sont disponibles sur le site de l’EASA : </w:t>
      </w:r>
    </w:p>
    <w:p w14:paraId="00ED2B93" w14:textId="4B93D340" w:rsidR="006A6DCD" w:rsidRPr="002B3460" w:rsidRDefault="00000000" w:rsidP="00C53B83">
      <w:pPr>
        <w:pStyle w:val="NormalWeb"/>
        <w:shd w:val="clear" w:color="auto" w:fill="FFFFFF"/>
        <w:spacing w:before="0" w:beforeAutospacing="0" w:after="240" w:afterAutospacing="0"/>
        <w:jc w:val="both"/>
        <w:rPr>
          <w:rFonts w:ascii="Arial" w:hAnsi="Arial" w:cs="Arial"/>
        </w:rPr>
      </w:pPr>
      <w:hyperlink r:id="rId9" w:history="1">
        <w:r w:rsidR="00C53B83" w:rsidRPr="00C53B83">
          <w:rPr>
            <w:rStyle w:val="Lienhypertexte"/>
            <w:rFonts w:ascii="Arial" w:eastAsiaTheme="minorHAnsi" w:hAnsi="Arial" w:cs="Arial"/>
            <w:sz w:val="22"/>
            <w:szCs w:val="22"/>
            <w:lang w:bidi="fr-FR"/>
          </w:rPr>
          <w:t>https://www.easa.europa.eu/en/document-library/certification-specifications/cs-stan-issue-4</w:t>
        </w:r>
      </w:hyperlink>
    </w:p>
    <w:p w14:paraId="3A708543" w14:textId="116DEFBE" w:rsidR="009407F6" w:rsidRDefault="00926BEE" w:rsidP="00640DD0">
      <w:pPr>
        <w:spacing w:line="276" w:lineRule="auto"/>
        <w:jc w:val="both"/>
        <w:rPr>
          <w:rFonts w:ascii="Arial" w:hAnsi="Arial" w:cs="Arial"/>
        </w:rPr>
      </w:pPr>
      <w:r w:rsidRPr="00B05318">
        <w:rPr>
          <w:rFonts w:ascii="Arial" w:hAnsi="Arial" w:cs="Arial"/>
        </w:rPr>
        <w:t xml:space="preserve">La version originale de ce formulaire est conservée par la personne physique ou morale responsable de l'intégration de la </w:t>
      </w:r>
      <w:r w:rsidR="00896F1A" w:rsidRPr="00B05318">
        <w:rPr>
          <w:rFonts w:ascii="Arial" w:hAnsi="Arial" w:cs="Arial"/>
        </w:rPr>
        <w:t xml:space="preserve">(des) </w:t>
      </w:r>
      <w:r w:rsidRPr="00B05318">
        <w:rPr>
          <w:rFonts w:ascii="Arial" w:hAnsi="Arial" w:cs="Arial"/>
        </w:rPr>
        <w:t>SC</w:t>
      </w:r>
      <w:r w:rsidR="00B06232" w:rsidRPr="00B05318">
        <w:rPr>
          <w:rFonts w:ascii="Arial" w:hAnsi="Arial" w:cs="Arial"/>
        </w:rPr>
        <w:t xml:space="preserve"> ou de la</w:t>
      </w:r>
      <w:r w:rsidR="002B3460" w:rsidRPr="00B05318">
        <w:rPr>
          <w:rFonts w:ascii="Arial" w:hAnsi="Arial" w:cs="Arial"/>
        </w:rPr>
        <w:t xml:space="preserve"> </w:t>
      </w:r>
      <w:r w:rsidR="005C1D11">
        <w:rPr>
          <w:rFonts w:ascii="Arial" w:hAnsi="Arial" w:cs="Arial"/>
        </w:rPr>
        <w:t xml:space="preserve">(des) </w:t>
      </w:r>
      <w:r w:rsidRPr="00B05318">
        <w:rPr>
          <w:rFonts w:ascii="Arial" w:hAnsi="Arial" w:cs="Arial"/>
        </w:rPr>
        <w:t xml:space="preserve">SR. Le propriétaire de l'aéronef </w:t>
      </w:r>
      <w:r w:rsidR="00B06232" w:rsidRPr="00B05318">
        <w:rPr>
          <w:rFonts w:ascii="Arial" w:hAnsi="Arial" w:cs="Arial"/>
        </w:rPr>
        <w:t xml:space="preserve">ou </w:t>
      </w:r>
      <w:r w:rsidR="0051362E" w:rsidRPr="0051362E">
        <w:rPr>
          <w:rFonts w:ascii="Arial" w:hAnsi="Arial" w:cs="Arial"/>
        </w:rPr>
        <w:t>l’organisme de gestion du maintien de navigabilité agréé</w:t>
      </w:r>
      <w:r w:rsidR="00B06232" w:rsidRPr="00B05318">
        <w:rPr>
          <w:rFonts w:ascii="Arial" w:hAnsi="Arial" w:cs="Arial"/>
        </w:rPr>
        <w:t xml:space="preserve"> en charge de l’aéronef </w:t>
      </w:r>
      <w:r w:rsidRPr="00B05318">
        <w:rPr>
          <w:rFonts w:ascii="Arial" w:hAnsi="Arial" w:cs="Arial"/>
        </w:rPr>
        <w:t>doit conserver un</w:t>
      </w:r>
      <w:r w:rsidR="00B06232" w:rsidRPr="00B05318">
        <w:rPr>
          <w:rFonts w:ascii="Arial" w:hAnsi="Arial" w:cs="Arial"/>
        </w:rPr>
        <w:t>e copie</w:t>
      </w:r>
      <w:r w:rsidRPr="00B05318">
        <w:rPr>
          <w:rFonts w:ascii="Arial" w:hAnsi="Arial" w:cs="Arial"/>
        </w:rPr>
        <w:t xml:space="preserve"> de ce formulaire.</w:t>
      </w:r>
    </w:p>
    <w:p w14:paraId="09B5351C" w14:textId="77777777" w:rsidR="002B3460" w:rsidRDefault="002B3460" w:rsidP="00640DD0">
      <w:pPr>
        <w:spacing w:line="276" w:lineRule="auto"/>
        <w:jc w:val="both"/>
        <w:rPr>
          <w:rFonts w:ascii="Arial" w:eastAsia="Calibri" w:hAnsi="Arial" w:cs="Arial"/>
        </w:rPr>
      </w:pPr>
    </w:p>
    <w:p w14:paraId="07C31784" w14:textId="451353AD" w:rsidR="002B3460" w:rsidRDefault="002B3460" w:rsidP="00640DD0">
      <w:pPr>
        <w:spacing w:line="276" w:lineRule="auto"/>
        <w:jc w:val="both"/>
        <w:rPr>
          <w:rFonts w:ascii="Arial" w:hAnsi="Arial" w:cs="Arial"/>
        </w:rPr>
      </w:pPr>
      <w:r w:rsidRPr="006413D0">
        <w:rPr>
          <w:rFonts w:ascii="Arial" w:hAnsi="Arial" w:cs="Arial"/>
        </w:rPr>
        <w:t xml:space="preserve">Le propriétaire de l'aéronef </w:t>
      </w:r>
      <w:r w:rsidRPr="002B3460">
        <w:rPr>
          <w:rFonts w:ascii="Arial" w:hAnsi="Arial" w:cs="Arial"/>
        </w:rPr>
        <w:t xml:space="preserve">ou </w:t>
      </w:r>
      <w:r w:rsidR="0051362E" w:rsidRPr="0051362E">
        <w:rPr>
          <w:rFonts w:ascii="Arial" w:hAnsi="Arial" w:cs="Arial"/>
        </w:rPr>
        <w:t>l’organisme de gestion du maintien de navigabilité agréé</w:t>
      </w:r>
      <w:r w:rsidRPr="002B3460">
        <w:rPr>
          <w:rFonts w:ascii="Arial" w:hAnsi="Arial" w:cs="Arial"/>
        </w:rPr>
        <w:t xml:space="preserve"> en charge de l’aéronef</w:t>
      </w:r>
      <w:r w:rsidRPr="006413D0">
        <w:rPr>
          <w:rFonts w:ascii="Arial" w:hAnsi="Arial" w:cs="Arial"/>
        </w:rPr>
        <w:t xml:space="preserve"> doit recevoir un exemplaire des documents référencés dans les cases 5 et 7, ainsi que de ceux</w:t>
      </w:r>
      <w:r>
        <w:rPr>
          <w:rFonts w:ascii="Arial" w:hAnsi="Arial" w:cs="Arial"/>
        </w:rPr>
        <w:t xml:space="preserve"> </w:t>
      </w:r>
      <w:r w:rsidRPr="006413D0">
        <w:rPr>
          <w:rFonts w:ascii="Arial" w:hAnsi="Arial" w:cs="Arial"/>
        </w:rPr>
        <w:t xml:space="preserve">repérés par un </w:t>
      </w:r>
      <w:r>
        <w:rPr>
          <w:rFonts w:ascii="Arial" w:hAnsi="Arial" w:cs="Arial"/>
        </w:rPr>
        <w:t>as</w:t>
      </w:r>
      <w:r w:rsidRPr="006413D0">
        <w:rPr>
          <w:rFonts w:ascii="Arial" w:hAnsi="Arial" w:cs="Arial"/>
        </w:rPr>
        <w:t>térisque « * » dans la case 6.</w:t>
      </w:r>
    </w:p>
    <w:p w14:paraId="52496987" w14:textId="77777777" w:rsidR="00A921E3" w:rsidRDefault="00A921E3" w:rsidP="00640DD0">
      <w:pPr>
        <w:spacing w:line="276" w:lineRule="auto"/>
        <w:jc w:val="both"/>
        <w:rPr>
          <w:rFonts w:ascii="Arial" w:hAnsi="Arial" w:cs="Arial"/>
        </w:rPr>
      </w:pPr>
    </w:p>
    <w:p w14:paraId="6269DA19" w14:textId="266B4C6F" w:rsidR="00B05318" w:rsidRDefault="00B05318" w:rsidP="00640DD0">
      <w:pPr>
        <w:spacing w:line="276" w:lineRule="auto"/>
        <w:jc w:val="both"/>
        <w:rPr>
          <w:rFonts w:ascii="Arial" w:hAnsi="Arial" w:cs="Arial"/>
        </w:rPr>
      </w:pPr>
      <w:r w:rsidRPr="006413D0">
        <w:rPr>
          <w:rFonts w:ascii="Arial" w:hAnsi="Arial" w:cs="Arial"/>
        </w:rPr>
        <w:t>Les «</w:t>
      </w:r>
      <w:r w:rsidR="005C1D11">
        <w:rPr>
          <w:rFonts w:ascii="Arial" w:hAnsi="Arial" w:cs="Arial"/>
        </w:rPr>
        <w:t xml:space="preserve"> </w:t>
      </w:r>
      <w:r w:rsidRPr="006413D0">
        <w:rPr>
          <w:rFonts w:ascii="Arial" w:hAnsi="Arial" w:cs="Arial"/>
        </w:rPr>
        <w:t>paragraphes concern</w:t>
      </w:r>
      <w:r w:rsidR="00640DD0">
        <w:rPr>
          <w:rFonts w:ascii="Arial" w:hAnsi="Arial" w:cs="Arial"/>
        </w:rPr>
        <w:t xml:space="preserve">és » évoqués dans les cases 9a </w:t>
      </w:r>
      <w:r w:rsidRPr="006413D0">
        <w:rPr>
          <w:rFonts w:ascii="Arial" w:hAnsi="Arial" w:cs="Arial"/>
        </w:rPr>
        <w:t>et</w:t>
      </w:r>
      <w:r w:rsidR="00640DD0">
        <w:rPr>
          <w:rFonts w:ascii="Arial" w:hAnsi="Arial" w:cs="Arial"/>
        </w:rPr>
        <w:t xml:space="preserve"> </w:t>
      </w:r>
      <w:r w:rsidRPr="006413D0">
        <w:rPr>
          <w:rFonts w:ascii="Arial" w:hAnsi="Arial" w:cs="Arial"/>
        </w:rPr>
        <w:t>9b désignent les paragraphes applicables de la « Sous-partie A – Généralités » des CS-STAN</w:t>
      </w:r>
      <w:r w:rsidR="00C53B83">
        <w:rPr>
          <w:rFonts w:ascii="Arial" w:hAnsi="Arial" w:cs="Arial"/>
        </w:rPr>
        <w:t xml:space="preserve"> publiées par l’EASA</w:t>
      </w:r>
      <w:r w:rsidRPr="006413D0">
        <w:rPr>
          <w:rFonts w:ascii="Arial" w:hAnsi="Arial" w:cs="Arial"/>
        </w:rPr>
        <w:t>,</w:t>
      </w:r>
      <w:r w:rsidRPr="00B05318">
        <w:rPr>
          <w:rFonts w:ascii="Arial" w:hAnsi="Arial" w:cs="Arial"/>
        </w:rPr>
        <w:t xml:space="preserve"> </w:t>
      </w:r>
      <w:r w:rsidRPr="006413D0">
        <w:rPr>
          <w:rFonts w:ascii="Arial" w:hAnsi="Arial" w:cs="Arial"/>
        </w:rPr>
        <w:t>ainsi que les paragraphes relatifs à la (aux) SC ou à la SR cités dans la case 2.</w:t>
      </w:r>
    </w:p>
    <w:p w14:paraId="4CC193CE" w14:textId="77777777" w:rsidR="00C53B83" w:rsidRDefault="00C53B83" w:rsidP="00640DD0">
      <w:pPr>
        <w:spacing w:line="276" w:lineRule="auto"/>
        <w:jc w:val="both"/>
        <w:rPr>
          <w:rFonts w:ascii="Arial" w:hAnsi="Arial" w:cs="Arial"/>
        </w:rPr>
      </w:pPr>
    </w:p>
    <w:p w14:paraId="11E0E54D" w14:textId="39BF0671" w:rsidR="00B05318" w:rsidRDefault="00640DD0" w:rsidP="00640DD0">
      <w:pPr>
        <w:spacing w:line="276" w:lineRule="auto"/>
        <w:jc w:val="both"/>
        <w:rPr>
          <w:rFonts w:ascii="Arial" w:eastAsia="Calibri" w:hAnsi="Arial" w:cs="Arial"/>
        </w:rPr>
      </w:pPr>
      <w:r>
        <w:rPr>
          <w:rFonts w:ascii="Arial" w:hAnsi="Arial" w:cs="Arial"/>
        </w:rPr>
        <w:t xml:space="preserve">Pour la case </w:t>
      </w:r>
      <w:r w:rsidR="00B05318" w:rsidRPr="006413D0">
        <w:rPr>
          <w:rFonts w:ascii="Arial" w:hAnsi="Arial" w:cs="Arial"/>
        </w:rPr>
        <w:t>12, si le propriétaire de l'aéronef a</w:t>
      </w:r>
      <w:r w:rsidR="00C53B83">
        <w:rPr>
          <w:rFonts w:ascii="Arial" w:hAnsi="Arial" w:cs="Arial"/>
        </w:rPr>
        <w:t xml:space="preserve"> confié la gestion du maintien de la navigabilité à un organisme agréé</w:t>
      </w:r>
      <w:r w:rsidR="00B05318" w:rsidRPr="006413D0">
        <w:rPr>
          <w:rFonts w:ascii="Arial" w:hAnsi="Arial" w:cs="Arial"/>
        </w:rPr>
        <w:t xml:space="preserve">, il est </w:t>
      </w:r>
      <w:r w:rsidR="004E256E" w:rsidRPr="006413D0">
        <w:rPr>
          <w:rFonts w:ascii="Arial" w:hAnsi="Arial" w:cs="Arial"/>
        </w:rPr>
        <w:t>possible que</w:t>
      </w:r>
      <w:r w:rsidR="00B05318" w:rsidRPr="006413D0">
        <w:rPr>
          <w:rFonts w:ascii="Arial" w:hAnsi="Arial" w:cs="Arial"/>
        </w:rPr>
        <w:t xml:space="preserve"> le représentant d</w:t>
      </w:r>
      <w:r w:rsidR="00C27EF7">
        <w:rPr>
          <w:rFonts w:ascii="Arial" w:hAnsi="Arial" w:cs="Arial"/>
        </w:rPr>
        <w:t xml:space="preserve">e </w:t>
      </w:r>
      <w:r w:rsidR="00C53B83">
        <w:rPr>
          <w:rFonts w:ascii="Arial" w:hAnsi="Arial" w:cs="Arial"/>
        </w:rPr>
        <w:t xml:space="preserve">cet </w:t>
      </w:r>
      <w:r w:rsidR="00C27EF7" w:rsidRPr="00C27EF7">
        <w:rPr>
          <w:rFonts w:ascii="Arial" w:hAnsi="Arial" w:cs="Arial"/>
        </w:rPr>
        <w:t xml:space="preserve">organisme </w:t>
      </w:r>
      <w:r w:rsidR="00B05318" w:rsidRPr="006413D0">
        <w:rPr>
          <w:rFonts w:ascii="Arial" w:hAnsi="Arial" w:cs="Arial"/>
        </w:rPr>
        <w:t>signe la case 12 et fournisse au propriétaire toutes les informations pertinentes</w:t>
      </w:r>
      <w:r w:rsidR="00B05318">
        <w:rPr>
          <w:rFonts w:ascii="Arial" w:hAnsi="Arial" w:cs="Arial"/>
        </w:rPr>
        <w:t xml:space="preserve"> avant le prochain vol.</w:t>
      </w:r>
    </w:p>
    <w:p w14:paraId="7BC963E1" w14:textId="77777777" w:rsidR="002B3460" w:rsidRPr="006413D0" w:rsidRDefault="002B3460" w:rsidP="002B3460">
      <w:pPr>
        <w:spacing w:line="327" w:lineRule="auto"/>
        <w:ind w:right="361"/>
        <w:jc w:val="both"/>
        <w:rPr>
          <w:rFonts w:ascii="Arial" w:eastAsia="Calibri" w:hAnsi="Arial" w:cs="Arial"/>
        </w:rPr>
      </w:pPr>
    </w:p>
    <w:p w14:paraId="7809B5AE" w14:textId="77777777" w:rsidR="009407F6" w:rsidRDefault="00B05318">
      <w:pPr>
        <w:spacing w:line="200" w:lineRule="exact"/>
        <w:rPr>
          <w:rFonts w:ascii="Arial" w:hAnsi="Arial" w:cs="Arial"/>
          <w:u w:val="single"/>
        </w:rPr>
      </w:pPr>
      <w:r w:rsidRPr="00B05318">
        <w:rPr>
          <w:rFonts w:ascii="Arial" w:hAnsi="Arial" w:cs="Arial"/>
          <w:u w:val="single"/>
        </w:rPr>
        <w:t xml:space="preserve">Instructions pour renseigner le formulaire : </w:t>
      </w:r>
    </w:p>
    <w:p w14:paraId="5DDF90D3" w14:textId="77777777" w:rsidR="00070272" w:rsidRDefault="00070272" w:rsidP="00B05318">
      <w:pPr>
        <w:spacing w:before="39"/>
        <w:rPr>
          <w:rFonts w:ascii="Arial" w:hAnsi="Arial" w:cs="Arial"/>
        </w:rPr>
      </w:pPr>
    </w:p>
    <w:p w14:paraId="3B29EF34" w14:textId="77777777" w:rsidR="001F71E4" w:rsidRDefault="001F71E4" w:rsidP="00B05318">
      <w:pPr>
        <w:spacing w:before="39"/>
        <w:rPr>
          <w:rFonts w:ascii="Arial" w:eastAsia="Calibri" w:hAnsi="Arial" w:cs="Arial"/>
        </w:rPr>
      </w:pPr>
    </w:p>
    <w:tbl>
      <w:tblPr>
        <w:tblStyle w:val="Grilledutableau"/>
        <w:tblW w:w="0" w:type="auto"/>
        <w:tblLook w:val="04A0" w:firstRow="1" w:lastRow="0" w:firstColumn="1" w:lastColumn="0" w:noHBand="0" w:noVBand="1"/>
      </w:tblPr>
      <w:tblGrid>
        <w:gridCol w:w="815"/>
        <w:gridCol w:w="8325"/>
      </w:tblGrid>
      <w:tr w:rsidR="001F71E4" w:rsidRPr="001F71E4" w14:paraId="317A9345" w14:textId="77777777" w:rsidTr="001F71E4">
        <w:tc>
          <w:tcPr>
            <w:tcW w:w="817" w:type="dxa"/>
          </w:tcPr>
          <w:p w14:paraId="52CA6A51" w14:textId="77777777" w:rsidR="001F71E4" w:rsidRPr="001F71E4" w:rsidRDefault="001F71E4" w:rsidP="001F71E4">
            <w:pPr>
              <w:spacing w:before="39"/>
              <w:jc w:val="center"/>
              <w:rPr>
                <w:rFonts w:ascii="Arial" w:eastAsia="Calibri" w:hAnsi="Arial" w:cs="Arial"/>
                <w:b/>
              </w:rPr>
            </w:pPr>
            <w:r w:rsidRPr="001F71E4">
              <w:rPr>
                <w:rFonts w:ascii="Arial" w:eastAsia="Calibri" w:hAnsi="Arial" w:cs="Arial"/>
                <w:b/>
              </w:rPr>
              <w:t>Case</w:t>
            </w:r>
          </w:p>
        </w:tc>
        <w:tc>
          <w:tcPr>
            <w:tcW w:w="8473" w:type="dxa"/>
          </w:tcPr>
          <w:p w14:paraId="3A5D89C1" w14:textId="77777777" w:rsidR="001F71E4" w:rsidRPr="001F71E4" w:rsidRDefault="001F71E4" w:rsidP="001F71E4">
            <w:pPr>
              <w:spacing w:before="39"/>
              <w:jc w:val="center"/>
              <w:rPr>
                <w:rFonts w:ascii="Arial" w:eastAsia="Calibri" w:hAnsi="Arial" w:cs="Arial"/>
                <w:b/>
              </w:rPr>
            </w:pPr>
            <w:r w:rsidRPr="001F71E4">
              <w:rPr>
                <w:rFonts w:ascii="Arial" w:eastAsia="Calibri" w:hAnsi="Arial" w:cs="Arial"/>
                <w:b/>
              </w:rPr>
              <w:t>Instructions</w:t>
            </w:r>
          </w:p>
        </w:tc>
      </w:tr>
      <w:tr w:rsidR="001F71E4" w14:paraId="6B854DDB" w14:textId="77777777" w:rsidTr="001F71E4">
        <w:tc>
          <w:tcPr>
            <w:tcW w:w="817" w:type="dxa"/>
          </w:tcPr>
          <w:p w14:paraId="467095F5" w14:textId="77777777" w:rsidR="001F71E4" w:rsidRDefault="001F71E4" w:rsidP="001F71E4">
            <w:pPr>
              <w:spacing w:before="39"/>
              <w:jc w:val="center"/>
              <w:rPr>
                <w:rFonts w:ascii="Arial" w:eastAsia="Calibri" w:hAnsi="Arial" w:cs="Arial"/>
              </w:rPr>
            </w:pPr>
            <w:r>
              <w:rPr>
                <w:rFonts w:ascii="Arial" w:eastAsia="Calibri" w:hAnsi="Arial" w:cs="Arial"/>
              </w:rPr>
              <w:t>1</w:t>
            </w:r>
          </w:p>
          <w:p w14:paraId="6835B450" w14:textId="77777777" w:rsidR="001F71E4" w:rsidRDefault="001F71E4" w:rsidP="001F71E4">
            <w:pPr>
              <w:spacing w:before="39"/>
              <w:jc w:val="center"/>
              <w:rPr>
                <w:rFonts w:ascii="Arial" w:eastAsia="Calibri" w:hAnsi="Arial" w:cs="Arial"/>
              </w:rPr>
            </w:pPr>
          </w:p>
        </w:tc>
        <w:tc>
          <w:tcPr>
            <w:tcW w:w="8473" w:type="dxa"/>
          </w:tcPr>
          <w:p w14:paraId="1481A10C" w14:textId="77777777" w:rsidR="001F71E4" w:rsidRDefault="001F71E4" w:rsidP="001F71E4">
            <w:pPr>
              <w:spacing w:line="276" w:lineRule="auto"/>
              <w:jc w:val="both"/>
              <w:rPr>
                <w:rFonts w:ascii="Arial" w:hAnsi="Arial" w:cs="Arial"/>
              </w:rPr>
            </w:pPr>
            <w:r w:rsidRPr="001F71E4">
              <w:rPr>
                <w:rFonts w:ascii="Arial" w:hAnsi="Arial" w:cs="Arial"/>
              </w:rPr>
              <w:t>Identifier la (les) SC</w:t>
            </w:r>
            <w:r w:rsidR="00036747">
              <w:rPr>
                <w:rFonts w:ascii="Arial" w:hAnsi="Arial" w:cs="Arial"/>
              </w:rPr>
              <w:t>(s)</w:t>
            </w:r>
            <w:r w:rsidRPr="001F71E4">
              <w:rPr>
                <w:rFonts w:ascii="Arial" w:hAnsi="Arial" w:cs="Arial"/>
              </w:rPr>
              <w:t xml:space="preserve"> ou la</w:t>
            </w:r>
            <w:r w:rsidR="005C1D11">
              <w:rPr>
                <w:rFonts w:ascii="Arial" w:hAnsi="Arial" w:cs="Arial"/>
              </w:rPr>
              <w:t xml:space="preserve"> </w:t>
            </w:r>
            <w:r w:rsidRPr="001F71E4">
              <w:rPr>
                <w:rFonts w:ascii="Arial" w:hAnsi="Arial" w:cs="Arial"/>
              </w:rPr>
              <w:t xml:space="preserve">SR par le biais d’un numéro unique, et citer ce </w:t>
            </w:r>
            <w:r>
              <w:rPr>
                <w:rFonts w:ascii="Arial" w:hAnsi="Arial" w:cs="Arial"/>
              </w:rPr>
              <w:t>numéro dans le</w:t>
            </w:r>
            <w:r w:rsidR="00C53B83">
              <w:rPr>
                <w:rFonts w:ascii="Arial" w:hAnsi="Arial" w:cs="Arial"/>
              </w:rPr>
              <w:t>s enregistrements des modifications dans le</w:t>
            </w:r>
            <w:r>
              <w:rPr>
                <w:rFonts w:ascii="Arial" w:hAnsi="Arial" w:cs="Arial"/>
              </w:rPr>
              <w:t xml:space="preserve"> livret aéronef. </w:t>
            </w:r>
          </w:p>
          <w:p w14:paraId="6F5358DF" w14:textId="778AA0EF" w:rsidR="00D81F68" w:rsidRPr="001F71E4" w:rsidRDefault="00D81F68" w:rsidP="001F71E4">
            <w:pPr>
              <w:spacing w:line="276" w:lineRule="auto"/>
              <w:jc w:val="both"/>
              <w:rPr>
                <w:rFonts w:ascii="Arial" w:hAnsi="Arial" w:cs="Arial"/>
              </w:rPr>
            </w:pPr>
            <w:r w:rsidRPr="00D81F68">
              <w:rPr>
                <w:rFonts w:ascii="Arial" w:hAnsi="Arial" w:cs="Arial"/>
                <w:u w:val="single"/>
              </w:rPr>
              <w:t>Note</w:t>
            </w:r>
            <w:r>
              <w:rPr>
                <w:rFonts w:ascii="Arial" w:hAnsi="Arial" w:cs="Arial"/>
              </w:rPr>
              <w:t> : il est possible d’utiliser un même formulaire pour la mise en œuvre de plusieurs modifications (SC) en même temps, en revanche, il est nécessaire de rédiger un formulaire par réparation (SR).</w:t>
            </w:r>
          </w:p>
        </w:tc>
      </w:tr>
      <w:tr w:rsidR="001F71E4" w14:paraId="303A8D9D" w14:textId="77777777" w:rsidTr="001F71E4">
        <w:tc>
          <w:tcPr>
            <w:tcW w:w="817" w:type="dxa"/>
          </w:tcPr>
          <w:p w14:paraId="7408CBA8" w14:textId="77777777" w:rsidR="001F71E4" w:rsidRDefault="001F71E4" w:rsidP="001F71E4">
            <w:pPr>
              <w:spacing w:before="39"/>
              <w:jc w:val="center"/>
              <w:rPr>
                <w:rFonts w:ascii="Arial" w:eastAsia="Calibri" w:hAnsi="Arial" w:cs="Arial"/>
              </w:rPr>
            </w:pPr>
            <w:r>
              <w:rPr>
                <w:rFonts w:ascii="Arial" w:eastAsia="Calibri" w:hAnsi="Arial" w:cs="Arial"/>
              </w:rPr>
              <w:t>2</w:t>
            </w:r>
          </w:p>
        </w:tc>
        <w:tc>
          <w:tcPr>
            <w:tcW w:w="8473" w:type="dxa"/>
          </w:tcPr>
          <w:p w14:paraId="1079EB0A" w14:textId="77777777" w:rsidR="001F71E4" w:rsidRPr="001F71E4" w:rsidRDefault="001F71E4" w:rsidP="001F71E4">
            <w:pPr>
              <w:spacing w:line="276" w:lineRule="auto"/>
              <w:jc w:val="both"/>
              <w:rPr>
                <w:rFonts w:ascii="Arial" w:hAnsi="Arial" w:cs="Arial"/>
              </w:rPr>
            </w:pPr>
            <w:r w:rsidRPr="006413D0">
              <w:rPr>
                <w:rFonts w:ascii="Arial" w:hAnsi="Arial" w:cs="Arial"/>
              </w:rPr>
              <w:t>Spécifier le chapitre applicable des CS-STAN de l'EASA, en mentionnant le numéro</w:t>
            </w:r>
            <w:r>
              <w:rPr>
                <w:rFonts w:ascii="Arial" w:hAnsi="Arial" w:cs="Arial"/>
              </w:rPr>
              <w:t xml:space="preserve"> de révision (ex. : CS-</w:t>
            </w:r>
            <w:proofErr w:type="spellStart"/>
            <w:r>
              <w:rPr>
                <w:rFonts w:ascii="Arial" w:hAnsi="Arial" w:cs="Arial"/>
              </w:rPr>
              <w:t>SCxxxy</w:t>
            </w:r>
            <w:proofErr w:type="spellEnd"/>
            <w:r>
              <w:rPr>
                <w:rFonts w:ascii="Arial" w:hAnsi="Arial" w:cs="Arial"/>
              </w:rPr>
              <w:t xml:space="preserve"> ou </w:t>
            </w:r>
            <w:r w:rsidRPr="006413D0">
              <w:rPr>
                <w:rFonts w:ascii="Arial" w:hAnsi="Arial" w:cs="Arial"/>
              </w:rPr>
              <w:t>CS-</w:t>
            </w:r>
            <w:proofErr w:type="spellStart"/>
            <w:r w:rsidRPr="006413D0">
              <w:rPr>
                <w:rFonts w:ascii="Arial" w:hAnsi="Arial" w:cs="Arial"/>
              </w:rPr>
              <w:t>SRxxxy</w:t>
            </w:r>
            <w:proofErr w:type="spellEnd"/>
            <w:r w:rsidRPr="006413D0">
              <w:rPr>
                <w:rFonts w:ascii="Arial" w:hAnsi="Arial" w:cs="Arial"/>
              </w:rPr>
              <w:t>) et le titre. Rédiger également une brève description.</w:t>
            </w:r>
          </w:p>
        </w:tc>
      </w:tr>
      <w:tr w:rsidR="001F71E4" w14:paraId="00A929FC" w14:textId="77777777" w:rsidTr="001F71E4">
        <w:tc>
          <w:tcPr>
            <w:tcW w:w="817" w:type="dxa"/>
          </w:tcPr>
          <w:p w14:paraId="5157959A" w14:textId="77777777" w:rsidR="001F71E4" w:rsidRDefault="001F71E4" w:rsidP="001F71E4">
            <w:pPr>
              <w:spacing w:before="39"/>
              <w:jc w:val="center"/>
              <w:rPr>
                <w:rFonts w:ascii="Arial" w:eastAsia="Calibri" w:hAnsi="Arial" w:cs="Arial"/>
              </w:rPr>
            </w:pPr>
            <w:r>
              <w:rPr>
                <w:rFonts w:ascii="Arial" w:eastAsia="Calibri" w:hAnsi="Arial" w:cs="Arial"/>
              </w:rPr>
              <w:t>3</w:t>
            </w:r>
          </w:p>
        </w:tc>
        <w:tc>
          <w:tcPr>
            <w:tcW w:w="8473" w:type="dxa"/>
          </w:tcPr>
          <w:p w14:paraId="28131F6C" w14:textId="77777777" w:rsidR="001F71E4" w:rsidRPr="001F71E4" w:rsidRDefault="001F71E4" w:rsidP="001F71E4">
            <w:pPr>
              <w:spacing w:line="276" w:lineRule="auto"/>
              <w:jc w:val="both"/>
              <w:rPr>
                <w:rFonts w:ascii="Arial" w:hAnsi="Arial" w:cs="Arial"/>
              </w:rPr>
            </w:pPr>
            <w:r w:rsidRPr="001F71E4">
              <w:rPr>
                <w:rFonts w:ascii="Arial" w:hAnsi="Arial" w:cs="Arial"/>
              </w:rPr>
              <w:t>Identifier l’immatriculation, le modèle et le</w:t>
            </w:r>
            <w:r>
              <w:rPr>
                <w:rFonts w:ascii="Arial" w:hAnsi="Arial" w:cs="Arial"/>
              </w:rPr>
              <w:t xml:space="preserve"> numéro de série de l’aéronef. </w:t>
            </w:r>
          </w:p>
        </w:tc>
      </w:tr>
      <w:tr w:rsidR="001F71E4" w14:paraId="57F10F40" w14:textId="77777777" w:rsidTr="001F71E4">
        <w:tc>
          <w:tcPr>
            <w:tcW w:w="817" w:type="dxa"/>
          </w:tcPr>
          <w:p w14:paraId="74BC616A" w14:textId="77777777" w:rsidR="001F71E4" w:rsidRDefault="001F71E4" w:rsidP="001F71E4">
            <w:pPr>
              <w:spacing w:before="39"/>
              <w:jc w:val="center"/>
              <w:rPr>
                <w:rFonts w:ascii="Arial" w:eastAsia="Calibri" w:hAnsi="Arial" w:cs="Arial"/>
              </w:rPr>
            </w:pPr>
            <w:r>
              <w:rPr>
                <w:rFonts w:ascii="Arial" w:eastAsia="Calibri" w:hAnsi="Arial" w:cs="Arial"/>
              </w:rPr>
              <w:t>4</w:t>
            </w:r>
          </w:p>
        </w:tc>
        <w:tc>
          <w:tcPr>
            <w:tcW w:w="8473" w:type="dxa"/>
          </w:tcPr>
          <w:p w14:paraId="79F21A8A" w14:textId="77777777" w:rsidR="001F71E4" w:rsidRPr="001F71E4" w:rsidRDefault="001F71E4" w:rsidP="001F71E4">
            <w:pPr>
              <w:spacing w:line="276" w:lineRule="auto"/>
              <w:jc w:val="both"/>
              <w:rPr>
                <w:rFonts w:ascii="Arial" w:hAnsi="Arial" w:cs="Arial"/>
              </w:rPr>
            </w:pPr>
            <w:r w:rsidRPr="001F71E4">
              <w:rPr>
                <w:rFonts w:ascii="Arial" w:hAnsi="Arial" w:cs="Arial"/>
              </w:rPr>
              <w:t>Lister les numéros de série et identification des pièces installées. Faire référence si né</w:t>
            </w:r>
            <w:r>
              <w:rPr>
                <w:rFonts w:ascii="Arial" w:hAnsi="Arial" w:cs="Arial"/>
              </w:rPr>
              <w:t xml:space="preserve">cessaire à un document annexe. </w:t>
            </w:r>
          </w:p>
        </w:tc>
      </w:tr>
      <w:tr w:rsidR="001F71E4" w14:paraId="1C5708F1" w14:textId="77777777" w:rsidTr="001F71E4">
        <w:tc>
          <w:tcPr>
            <w:tcW w:w="817" w:type="dxa"/>
          </w:tcPr>
          <w:p w14:paraId="55E2F279" w14:textId="77777777" w:rsidR="001F71E4" w:rsidRDefault="001F71E4" w:rsidP="001F71E4">
            <w:pPr>
              <w:spacing w:before="39"/>
              <w:jc w:val="center"/>
              <w:rPr>
                <w:rFonts w:ascii="Arial" w:eastAsia="Calibri" w:hAnsi="Arial" w:cs="Arial"/>
              </w:rPr>
            </w:pPr>
            <w:r>
              <w:rPr>
                <w:rFonts w:ascii="Arial" w:eastAsia="Calibri" w:hAnsi="Arial" w:cs="Arial"/>
              </w:rPr>
              <w:t>5</w:t>
            </w:r>
          </w:p>
        </w:tc>
        <w:tc>
          <w:tcPr>
            <w:tcW w:w="8473" w:type="dxa"/>
          </w:tcPr>
          <w:p w14:paraId="7E7CFF31" w14:textId="1081AF47" w:rsidR="001F71E4" w:rsidRPr="001F71E4" w:rsidRDefault="001F71E4" w:rsidP="001F71E4">
            <w:pPr>
              <w:spacing w:line="276" w:lineRule="auto"/>
              <w:jc w:val="both"/>
              <w:rPr>
                <w:rFonts w:ascii="Arial" w:hAnsi="Arial" w:cs="Arial"/>
              </w:rPr>
            </w:pPr>
            <w:r w:rsidRPr="00FB3803">
              <w:rPr>
                <w:rFonts w:ascii="Arial" w:hAnsi="Arial" w:cs="Arial"/>
              </w:rPr>
              <w:t>Identifier les manuels de l'aéronef impactés</w:t>
            </w:r>
            <w:r w:rsidR="00F94147">
              <w:rPr>
                <w:rFonts w:ascii="Arial" w:hAnsi="Arial" w:cs="Arial"/>
              </w:rPr>
              <w:t> </w:t>
            </w:r>
            <w:r w:rsidR="004266FA">
              <w:rPr>
                <w:rFonts w:ascii="Arial" w:hAnsi="Arial" w:cs="Arial"/>
              </w:rPr>
              <w:t>(manuel de vol, manuel de maintenance, …)</w:t>
            </w:r>
          </w:p>
        </w:tc>
      </w:tr>
      <w:tr w:rsidR="001F71E4" w14:paraId="19849A3A" w14:textId="77777777" w:rsidTr="001F71E4">
        <w:tc>
          <w:tcPr>
            <w:tcW w:w="817" w:type="dxa"/>
          </w:tcPr>
          <w:p w14:paraId="51FECF0E" w14:textId="77777777" w:rsidR="001F71E4" w:rsidRDefault="001F71E4" w:rsidP="001F71E4">
            <w:pPr>
              <w:spacing w:before="39"/>
              <w:jc w:val="center"/>
              <w:rPr>
                <w:rFonts w:ascii="Arial" w:eastAsia="Calibri" w:hAnsi="Arial" w:cs="Arial"/>
              </w:rPr>
            </w:pPr>
            <w:r>
              <w:rPr>
                <w:rFonts w:ascii="Arial" w:eastAsia="Calibri" w:hAnsi="Arial" w:cs="Arial"/>
              </w:rPr>
              <w:t>6</w:t>
            </w:r>
          </w:p>
        </w:tc>
        <w:tc>
          <w:tcPr>
            <w:tcW w:w="8473" w:type="dxa"/>
          </w:tcPr>
          <w:p w14:paraId="375A2D32" w14:textId="27163699" w:rsidR="001F71E4" w:rsidRPr="001F71E4" w:rsidRDefault="001F71E4" w:rsidP="001F71E4">
            <w:pPr>
              <w:spacing w:line="276" w:lineRule="auto"/>
              <w:jc w:val="both"/>
              <w:rPr>
                <w:rFonts w:ascii="Arial" w:hAnsi="Arial" w:cs="Arial"/>
              </w:rPr>
            </w:pPr>
            <w:r w:rsidRPr="001F71E4">
              <w:rPr>
                <w:rFonts w:ascii="Arial" w:hAnsi="Arial" w:cs="Arial"/>
              </w:rPr>
              <w:t>Faire référence à la documentation développée dans le cadre de la (des) SC</w:t>
            </w:r>
            <w:r w:rsidR="00036747">
              <w:rPr>
                <w:rFonts w:ascii="Arial" w:hAnsi="Arial" w:cs="Arial"/>
              </w:rPr>
              <w:t>(s)</w:t>
            </w:r>
            <w:r w:rsidRPr="001F71E4">
              <w:rPr>
                <w:rFonts w:ascii="Arial" w:hAnsi="Arial" w:cs="Arial"/>
              </w:rPr>
              <w:t xml:space="preserve"> ou de la SR et de </w:t>
            </w:r>
            <w:r w:rsidR="00036747">
              <w:rPr>
                <w:rFonts w:ascii="Arial" w:hAnsi="Arial" w:cs="Arial"/>
              </w:rPr>
              <w:t>sa</w:t>
            </w:r>
            <w:r w:rsidR="00036747" w:rsidRPr="00036747">
              <w:rPr>
                <w:rFonts w:ascii="Arial" w:hAnsi="Arial" w:cs="Arial"/>
              </w:rPr>
              <w:t xml:space="preserve"> mise œuvre</w:t>
            </w:r>
            <w:r w:rsidRPr="001F71E4">
              <w:rPr>
                <w:rFonts w:ascii="Arial" w:hAnsi="Arial" w:cs="Arial"/>
              </w:rPr>
              <w:t>, en incluant les données de conceptions exigées par les CS-STAN : définition de la conception, documents attestant de la conformité avec les spécifications de certification, ou bien tout résultat d’essai, etc. Les références aux documents doivent mentionner leur num</w:t>
            </w:r>
            <w:r>
              <w:rPr>
                <w:rFonts w:ascii="Arial" w:hAnsi="Arial" w:cs="Arial"/>
              </w:rPr>
              <w:t>éro de révision/date d’édition.</w:t>
            </w:r>
          </w:p>
        </w:tc>
      </w:tr>
      <w:tr w:rsidR="001F71E4" w14:paraId="05413AFC" w14:textId="77777777" w:rsidTr="001F71E4">
        <w:tc>
          <w:tcPr>
            <w:tcW w:w="817" w:type="dxa"/>
          </w:tcPr>
          <w:p w14:paraId="0F1D6C5A" w14:textId="77777777" w:rsidR="001F71E4" w:rsidRDefault="001F71E4" w:rsidP="001F71E4">
            <w:pPr>
              <w:spacing w:before="39"/>
              <w:jc w:val="center"/>
              <w:rPr>
                <w:rFonts w:ascii="Arial" w:eastAsia="Calibri" w:hAnsi="Arial" w:cs="Arial"/>
              </w:rPr>
            </w:pPr>
            <w:r>
              <w:rPr>
                <w:rFonts w:ascii="Arial" w:eastAsia="Calibri" w:hAnsi="Arial" w:cs="Arial"/>
              </w:rPr>
              <w:t>7</w:t>
            </w:r>
          </w:p>
        </w:tc>
        <w:tc>
          <w:tcPr>
            <w:tcW w:w="8473" w:type="dxa"/>
          </w:tcPr>
          <w:p w14:paraId="76D284E5" w14:textId="77777777" w:rsidR="001F71E4" w:rsidRPr="001F71E4" w:rsidRDefault="001F71E4" w:rsidP="001F71E4">
            <w:pPr>
              <w:spacing w:line="276" w:lineRule="auto"/>
              <w:jc w:val="both"/>
              <w:rPr>
                <w:rFonts w:ascii="Arial" w:hAnsi="Arial" w:cs="Arial"/>
              </w:rPr>
            </w:pPr>
            <w:r w:rsidRPr="001F71E4">
              <w:rPr>
                <w:rFonts w:ascii="Arial" w:hAnsi="Arial" w:cs="Arial"/>
              </w:rPr>
              <w:t>Identifier les instructions pour le maintien de la navigabilité qui doivent être prises en compte pour la revue du prog</w:t>
            </w:r>
            <w:r>
              <w:rPr>
                <w:rFonts w:ascii="Arial" w:hAnsi="Arial" w:cs="Arial"/>
              </w:rPr>
              <w:t>ramme d’entretien de l’aéronef.</w:t>
            </w:r>
          </w:p>
        </w:tc>
      </w:tr>
      <w:tr w:rsidR="001F71E4" w14:paraId="1279F264" w14:textId="77777777" w:rsidTr="001F71E4">
        <w:tc>
          <w:tcPr>
            <w:tcW w:w="817" w:type="dxa"/>
          </w:tcPr>
          <w:p w14:paraId="32807757" w14:textId="77777777" w:rsidR="001F71E4" w:rsidRDefault="001F71E4" w:rsidP="001F71E4">
            <w:pPr>
              <w:spacing w:before="39"/>
              <w:jc w:val="center"/>
              <w:rPr>
                <w:rFonts w:ascii="Arial" w:eastAsia="Calibri" w:hAnsi="Arial" w:cs="Arial"/>
              </w:rPr>
            </w:pPr>
            <w:r>
              <w:rPr>
                <w:rFonts w:ascii="Arial" w:eastAsia="Calibri" w:hAnsi="Arial" w:cs="Arial"/>
              </w:rPr>
              <w:t>8</w:t>
            </w:r>
          </w:p>
        </w:tc>
        <w:tc>
          <w:tcPr>
            <w:tcW w:w="8473" w:type="dxa"/>
          </w:tcPr>
          <w:p w14:paraId="056F1B60" w14:textId="77777777" w:rsidR="001F71E4" w:rsidRPr="001F71E4" w:rsidRDefault="001F71E4" w:rsidP="001F71E4">
            <w:pPr>
              <w:spacing w:line="276" w:lineRule="auto"/>
              <w:jc w:val="both"/>
              <w:rPr>
                <w:rFonts w:ascii="Arial" w:hAnsi="Arial" w:cs="Arial"/>
              </w:rPr>
            </w:pPr>
            <w:r w:rsidRPr="001F71E4">
              <w:rPr>
                <w:rFonts w:ascii="Arial" w:hAnsi="Arial" w:cs="Arial"/>
              </w:rPr>
              <w:t>Case à renseigner si nécessaire par l’installateur.</w:t>
            </w:r>
          </w:p>
        </w:tc>
      </w:tr>
      <w:tr w:rsidR="001F71E4" w14:paraId="6CC989B6" w14:textId="77777777" w:rsidTr="001F71E4">
        <w:tc>
          <w:tcPr>
            <w:tcW w:w="817" w:type="dxa"/>
          </w:tcPr>
          <w:p w14:paraId="6B54A8DD" w14:textId="77777777" w:rsidR="001F71E4" w:rsidRDefault="001F71E4" w:rsidP="001F71E4">
            <w:pPr>
              <w:spacing w:before="39"/>
              <w:jc w:val="center"/>
              <w:rPr>
                <w:rFonts w:ascii="Arial" w:eastAsia="Calibri" w:hAnsi="Arial" w:cs="Arial"/>
              </w:rPr>
            </w:pPr>
            <w:r>
              <w:rPr>
                <w:rFonts w:ascii="Arial" w:eastAsia="Calibri" w:hAnsi="Arial" w:cs="Arial"/>
              </w:rPr>
              <w:t>11</w:t>
            </w:r>
          </w:p>
        </w:tc>
        <w:tc>
          <w:tcPr>
            <w:tcW w:w="8473" w:type="dxa"/>
          </w:tcPr>
          <w:p w14:paraId="138BEE57" w14:textId="436202C4" w:rsidR="00B44E17" w:rsidRDefault="001F71E4" w:rsidP="001F71E4">
            <w:pPr>
              <w:spacing w:line="276" w:lineRule="auto"/>
              <w:jc w:val="both"/>
              <w:rPr>
                <w:rFonts w:ascii="Arial" w:hAnsi="Arial" w:cs="Arial"/>
              </w:rPr>
            </w:pPr>
            <w:r w:rsidRPr="001F71E4">
              <w:rPr>
                <w:rFonts w:ascii="Arial" w:hAnsi="Arial" w:cs="Arial"/>
              </w:rPr>
              <w:t xml:space="preserve">Spécifier le nom complet de la personne (physique ou morale) </w:t>
            </w:r>
            <w:r w:rsidR="00B44E17" w:rsidRPr="00B44E17">
              <w:rPr>
                <w:rFonts w:ascii="Arial" w:hAnsi="Arial" w:cs="Arial"/>
              </w:rPr>
              <w:t xml:space="preserve">qui émet la remise en service de l’aéronef à l’issue de l’installation </w:t>
            </w:r>
            <w:r w:rsidRPr="001F71E4">
              <w:rPr>
                <w:rFonts w:ascii="Arial" w:hAnsi="Arial" w:cs="Arial"/>
              </w:rPr>
              <w:t xml:space="preserve">et </w:t>
            </w:r>
            <w:r w:rsidR="00B44E17">
              <w:rPr>
                <w:rFonts w:ascii="Arial" w:hAnsi="Arial" w:cs="Arial"/>
              </w:rPr>
              <w:t>:</w:t>
            </w:r>
          </w:p>
          <w:p w14:paraId="1C7F0152" w14:textId="2210FFC8" w:rsidR="00B44E17" w:rsidRDefault="00036747" w:rsidP="00B44E17">
            <w:pPr>
              <w:pStyle w:val="Paragraphedeliste"/>
              <w:numPr>
                <w:ilvl w:val="0"/>
                <w:numId w:val="18"/>
              </w:numPr>
              <w:spacing w:line="276" w:lineRule="auto"/>
              <w:jc w:val="both"/>
              <w:rPr>
                <w:rFonts w:ascii="Arial" w:hAnsi="Arial" w:cs="Arial"/>
              </w:rPr>
            </w:pPr>
            <w:proofErr w:type="gramStart"/>
            <w:r>
              <w:rPr>
                <w:rFonts w:ascii="Arial" w:hAnsi="Arial" w:cs="Arial"/>
              </w:rPr>
              <w:t>la</w:t>
            </w:r>
            <w:proofErr w:type="gramEnd"/>
            <w:r>
              <w:rPr>
                <w:rFonts w:ascii="Arial" w:hAnsi="Arial" w:cs="Arial"/>
              </w:rPr>
              <w:t xml:space="preserve"> référence </w:t>
            </w:r>
            <w:r w:rsidR="001F71E4" w:rsidRPr="00B44E17">
              <w:rPr>
                <w:rFonts w:ascii="Arial" w:hAnsi="Arial" w:cs="Arial"/>
              </w:rPr>
              <w:t>du certificat d’agrément</w:t>
            </w:r>
            <w:r w:rsidR="00B44E17">
              <w:rPr>
                <w:rFonts w:ascii="Arial" w:hAnsi="Arial" w:cs="Arial"/>
              </w:rPr>
              <w:t xml:space="preserve"> de l’organisme, ou </w:t>
            </w:r>
          </w:p>
          <w:p w14:paraId="78E3E4F7" w14:textId="0747E99A" w:rsidR="00B44E17" w:rsidRDefault="00F305C9" w:rsidP="00B44E17">
            <w:pPr>
              <w:pStyle w:val="Paragraphedeliste"/>
              <w:numPr>
                <w:ilvl w:val="0"/>
                <w:numId w:val="18"/>
              </w:numPr>
              <w:spacing w:line="276" w:lineRule="auto"/>
              <w:jc w:val="both"/>
              <w:rPr>
                <w:rFonts w:ascii="Arial" w:hAnsi="Arial" w:cs="Arial"/>
              </w:rPr>
            </w:pPr>
            <w:proofErr w:type="gramStart"/>
            <w:r w:rsidRPr="00B44E17">
              <w:rPr>
                <w:rFonts w:ascii="Arial" w:hAnsi="Arial" w:cs="Arial"/>
              </w:rPr>
              <w:t>le</w:t>
            </w:r>
            <w:proofErr w:type="gramEnd"/>
            <w:r w:rsidRPr="00B44E17">
              <w:rPr>
                <w:rFonts w:ascii="Arial" w:hAnsi="Arial" w:cs="Arial"/>
              </w:rPr>
              <w:t xml:space="preserve"> numéro de la licence Part-66</w:t>
            </w:r>
            <w:r w:rsidR="00070272">
              <w:rPr>
                <w:rFonts w:ascii="Arial" w:hAnsi="Arial" w:cs="Arial"/>
              </w:rPr>
              <w:t xml:space="preserve"> appropriée au type de l’aéronef</w:t>
            </w:r>
            <w:r w:rsidR="00B44E17">
              <w:rPr>
                <w:rFonts w:ascii="Arial" w:hAnsi="Arial" w:cs="Arial"/>
              </w:rPr>
              <w:t>,</w:t>
            </w:r>
            <w:r w:rsidR="00B44E17" w:rsidRPr="00B44E17">
              <w:rPr>
                <w:rFonts w:ascii="Arial" w:hAnsi="Arial" w:cs="Arial"/>
              </w:rPr>
              <w:t xml:space="preserve"> ou</w:t>
            </w:r>
          </w:p>
          <w:p w14:paraId="29DF0B84" w14:textId="718797D9" w:rsidR="001F71E4" w:rsidRPr="00D81F68" w:rsidRDefault="00B44E17" w:rsidP="00B44E17">
            <w:pPr>
              <w:pStyle w:val="Paragraphedeliste"/>
              <w:numPr>
                <w:ilvl w:val="0"/>
                <w:numId w:val="18"/>
              </w:numPr>
              <w:spacing w:line="276" w:lineRule="auto"/>
              <w:jc w:val="both"/>
              <w:rPr>
                <w:rFonts w:ascii="Arial" w:hAnsi="Arial" w:cs="Arial"/>
              </w:rPr>
            </w:pPr>
            <w:proofErr w:type="gramStart"/>
            <w:r w:rsidRPr="00B44E17">
              <w:rPr>
                <w:rFonts w:ascii="Arial" w:hAnsi="Arial" w:cs="Arial"/>
              </w:rPr>
              <w:t>le</w:t>
            </w:r>
            <w:proofErr w:type="gramEnd"/>
            <w:r w:rsidRPr="00B44E17">
              <w:rPr>
                <w:rFonts w:ascii="Arial" w:hAnsi="Arial" w:cs="Arial"/>
              </w:rPr>
              <w:t xml:space="preserve"> numéro de la licence du pilote propriétaire lorsque</w:t>
            </w:r>
            <w:r w:rsidR="00036747">
              <w:rPr>
                <w:rFonts w:ascii="Arial" w:hAnsi="Arial" w:cs="Arial"/>
              </w:rPr>
              <w:t xml:space="preserve"> conformément au §6 « Release to service » de la SC/SR concernée, le pilote propriétaire est </w:t>
            </w:r>
            <w:r w:rsidR="00036747">
              <w:rPr>
                <w:rFonts w:ascii="Arial" w:hAnsi="Arial" w:cs="Arial"/>
              </w:rPr>
              <w:lastRenderedPageBreak/>
              <w:t>éligible pour procéder à la remise en service.</w:t>
            </w:r>
          </w:p>
        </w:tc>
      </w:tr>
      <w:tr w:rsidR="001F71E4" w14:paraId="7A8BF78E" w14:textId="77777777" w:rsidTr="00C53B83">
        <w:trPr>
          <w:trHeight w:val="678"/>
        </w:trPr>
        <w:tc>
          <w:tcPr>
            <w:tcW w:w="817" w:type="dxa"/>
          </w:tcPr>
          <w:p w14:paraId="0AB50541" w14:textId="4D67E15C" w:rsidR="001F71E4" w:rsidRDefault="001F71E4" w:rsidP="00C27EF7">
            <w:pPr>
              <w:spacing w:before="39"/>
              <w:jc w:val="center"/>
              <w:rPr>
                <w:rFonts w:ascii="Arial" w:eastAsia="Calibri" w:hAnsi="Arial" w:cs="Arial"/>
              </w:rPr>
            </w:pPr>
            <w:r>
              <w:rPr>
                <w:rFonts w:ascii="Arial" w:eastAsia="Calibri" w:hAnsi="Arial" w:cs="Arial"/>
              </w:rPr>
              <w:lastRenderedPageBreak/>
              <w:t>9a</w:t>
            </w:r>
            <w:r w:rsidRPr="001F71E4">
              <w:rPr>
                <w:rFonts w:ascii="Arial" w:eastAsia="Calibri" w:hAnsi="Arial" w:cs="Arial"/>
              </w:rPr>
              <w:t>, 9</w:t>
            </w:r>
            <w:r>
              <w:rPr>
                <w:rFonts w:ascii="Arial" w:eastAsia="Calibri" w:hAnsi="Arial" w:cs="Arial"/>
              </w:rPr>
              <w:t>b</w:t>
            </w:r>
            <w:r w:rsidRPr="001F71E4">
              <w:rPr>
                <w:rFonts w:ascii="Arial" w:eastAsia="Calibri" w:hAnsi="Arial" w:cs="Arial"/>
              </w:rPr>
              <w:t xml:space="preserve">, </w:t>
            </w:r>
          </w:p>
        </w:tc>
        <w:tc>
          <w:tcPr>
            <w:tcW w:w="8473" w:type="dxa"/>
          </w:tcPr>
          <w:p w14:paraId="0F4238DC" w14:textId="610595AF" w:rsidR="001F71E4" w:rsidRDefault="00C53B83" w:rsidP="00B05318">
            <w:pPr>
              <w:spacing w:before="39"/>
              <w:rPr>
                <w:rFonts w:ascii="Arial" w:eastAsia="Calibri" w:hAnsi="Arial" w:cs="Arial"/>
              </w:rPr>
            </w:pPr>
            <w:r w:rsidRPr="001F71E4">
              <w:rPr>
                <w:rFonts w:ascii="Arial" w:hAnsi="Arial" w:cs="Arial"/>
              </w:rPr>
              <w:t>Case à renseigner par l’installateur</w:t>
            </w:r>
            <w:r>
              <w:rPr>
                <w:rFonts w:ascii="Arial" w:hAnsi="Arial" w:cs="Arial"/>
              </w:rPr>
              <w:t xml:space="preserve"> engagent sa responsabilité</w:t>
            </w:r>
            <w:r w:rsidRPr="001F71E4">
              <w:rPr>
                <w:rFonts w:ascii="Arial" w:hAnsi="Arial" w:cs="Arial"/>
              </w:rPr>
              <w:t>.</w:t>
            </w:r>
            <w:r>
              <w:rPr>
                <w:rFonts w:ascii="Arial" w:hAnsi="Arial" w:cs="Arial"/>
              </w:rPr>
              <w:t xml:space="preserve"> A minima, une case doit être cochée.</w:t>
            </w:r>
          </w:p>
        </w:tc>
      </w:tr>
      <w:tr w:rsidR="00C27EF7" w14:paraId="29897C8F" w14:textId="77777777" w:rsidTr="001F71E4">
        <w:tc>
          <w:tcPr>
            <w:tcW w:w="817" w:type="dxa"/>
          </w:tcPr>
          <w:p w14:paraId="66A50628" w14:textId="77777777" w:rsidR="00C27EF7" w:rsidRDefault="00C27EF7" w:rsidP="001F71E4">
            <w:pPr>
              <w:spacing w:before="39"/>
              <w:jc w:val="center"/>
              <w:rPr>
                <w:rFonts w:ascii="Arial" w:eastAsia="Calibri" w:hAnsi="Arial" w:cs="Arial"/>
              </w:rPr>
            </w:pPr>
            <w:r w:rsidRPr="001F71E4">
              <w:rPr>
                <w:rFonts w:ascii="Arial" w:eastAsia="Calibri" w:hAnsi="Arial" w:cs="Arial"/>
              </w:rPr>
              <w:t>10 et 12</w:t>
            </w:r>
          </w:p>
        </w:tc>
        <w:tc>
          <w:tcPr>
            <w:tcW w:w="8473" w:type="dxa"/>
          </w:tcPr>
          <w:p w14:paraId="63EA2B3C" w14:textId="77777777" w:rsidR="00C27EF7" w:rsidRPr="001F71E4" w:rsidRDefault="004E256E" w:rsidP="001F71E4">
            <w:pPr>
              <w:spacing w:line="276" w:lineRule="auto"/>
              <w:jc w:val="both"/>
              <w:rPr>
                <w:rFonts w:ascii="Arial" w:hAnsi="Arial" w:cs="Arial"/>
              </w:rPr>
            </w:pPr>
            <w:r w:rsidRPr="004E256E">
              <w:rPr>
                <w:rFonts w:ascii="Arial" w:hAnsi="Arial" w:cs="Arial"/>
              </w:rPr>
              <w:t>Cases ne nécessitant pas d’explications complémentaires.</w:t>
            </w:r>
          </w:p>
        </w:tc>
      </w:tr>
    </w:tbl>
    <w:p w14:paraId="1A7C32AC" w14:textId="77777777" w:rsidR="001F71E4" w:rsidRPr="006413D0" w:rsidRDefault="001F71E4" w:rsidP="00B05318">
      <w:pPr>
        <w:spacing w:before="39"/>
        <w:rPr>
          <w:rFonts w:ascii="Arial" w:eastAsia="Calibri" w:hAnsi="Arial" w:cs="Arial"/>
        </w:rPr>
      </w:pPr>
    </w:p>
    <w:p w14:paraId="29B0B738" w14:textId="77777777" w:rsidR="00AA74C4" w:rsidRDefault="00AA74C4" w:rsidP="00FB3803">
      <w:pPr>
        <w:tabs>
          <w:tab w:val="left" w:pos="675"/>
        </w:tabs>
        <w:spacing w:before="40"/>
        <w:rPr>
          <w:rFonts w:ascii="Arial" w:eastAsia="Calibri" w:hAnsi="Arial" w:cs="Arial"/>
        </w:rPr>
        <w:sectPr w:rsidR="00AA74C4" w:rsidSect="00F5632C">
          <w:footerReference w:type="default" r:id="rId10"/>
          <w:pgSz w:w="11910" w:h="16840"/>
          <w:pgMar w:top="993" w:right="1320" w:bottom="900" w:left="1440" w:header="0" w:footer="710" w:gutter="0"/>
          <w:cols w:space="720"/>
        </w:sectPr>
      </w:pPr>
    </w:p>
    <w:p w14:paraId="7B71A4CD" w14:textId="2CD80128" w:rsidR="00AA74C4" w:rsidRPr="004D5125" w:rsidRDefault="00AA74C4" w:rsidP="00AA74C4">
      <w:pPr>
        <w:tabs>
          <w:tab w:val="left" w:pos="9072"/>
        </w:tabs>
        <w:spacing w:before="41" w:line="535" w:lineRule="auto"/>
        <w:ind w:right="178"/>
        <w:jc w:val="center"/>
        <w:rPr>
          <w:rFonts w:ascii="Arial" w:hAnsi="Arial" w:cs="Arial"/>
          <w:b/>
          <w:sz w:val="24"/>
          <w:szCs w:val="24"/>
        </w:rPr>
      </w:pPr>
      <w:r w:rsidRPr="004D5125">
        <w:rPr>
          <w:rFonts w:ascii="Arial" w:hAnsi="Arial" w:cs="Arial"/>
          <w:b/>
          <w:sz w:val="24"/>
          <w:szCs w:val="24"/>
        </w:rPr>
        <w:lastRenderedPageBreak/>
        <w:t>Modalités pratiques de mise en œuvre du CS-STAN</w:t>
      </w:r>
      <w:r>
        <w:rPr>
          <w:rFonts w:ascii="Arial" w:hAnsi="Arial" w:cs="Arial"/>
          <w:b/>
          <w:sz w:val="24"/>
          <w:szCs w:val="24"/>
        </w:rPr>
        <w:t xml:space="preserve"> </w:t>
      </w:r>
    </w:p>
    <w:p w14:paraId="51CC34EC" w14:textId="77777777" w:rsidR="00AA74C4" w:rsidRPr="00031597" w:rsidRDefault="00AA74C4" w:rsidP="00AA74C4">
      <w:pPr>
        <w:spacing w:before="5" w:line="220" w:lineRule="exact"/>
        <w:rPr>
          <w:rFonts w:ascii="Arial" w:eastAsia="Calibri" w:hAnsi="Arial" w:cs="Arial"/>
          <w:b/>
          <w:bCs/>
        </w:rPr>
      </w:pPr>
    </w:p>
    <w:p w14:paraId="221723AB" w14:textId="77777777" w:rsidR="00AA74C4" w:rsidRDefault="00AA74C4" w:rsidP="00AA74C4">
      <w:pPr>
        <w:pStyle w:val="Titre1"/>
        <w:spacing w:line="274" w:lineRule="auto"/>
        <w:ind w:left="100" w:right="124" w:firstLine="0"/>
        <w:jc w:val="both"/>
        <w:rPr>
          <w:rFonts w:ascii="Arial" w:hAnsi="Arial" w:cs="Arial"/>
        </w:rPr>
      </w:pPr>
      <w:r>
        <w:rPr>
          <w:rFonts w:ascii="Arial" w:hAnsi="Arial" w:cs="Arial"/>
        </w:rPr>
        <w:t>Le présent document décrit les conditions :</w:t>
      </w:r>
    </w:p>
    <w:p w14:paraId="6CC01A1B" w14:textId="1A575D4A" w:rsidR="00AA74C4" w:rsidRPr="004D5125" w:rsidRDefault="00D81F68" w:rsidP="00AA74C4">
      <w:pPr>
        <w:pStyle w:val="Titre1"/>
        <w:numPr>
          <w:ilvl w:val="0"/>
          <w:numId w:val="16"/>
        </w:numPr>
        <w:spacing w:line="274" w:lineRule="auto"/>
        <w:ind w:right="124"/>
        <w:jc w:val="both"/>
        <w:rPr>
          <w:rFonts w:ascii="Arial" w:hAnsi="Arial" w:cs="Arial"/>
          <w:b w:val="0"/>
          <w:bCs w:val="0"/>
        </w:rPr>
      </w:pPr>
      <w:proofErr w:type="gramStart"/>
      <w:r>
        <w:rPr>
          <w:rFonts w:ascii="Arial" w:hAnsi="Arial" w:cs="Arial"/>
        </w:rPr>
        <w:t>la</w:t>
      </w:r>
      <w:proofErr w:type="gramEnd"/>
      <w:r>
        <w:rPr>
          <w:rFonts w:ascii="Arial" w:hAnsi="Arial" w:cs="Arial"/>
        </w:rPr>
        <w:t xml:space="preserve"> mise en </w:t>
      </w:r>
      <w:proofErr w:type="spellStart"/>
      <w:r>
        <w:rPr>
          <w:rFonts w:ascii="Arial" w:hAnsi="Arial" w:cs="Arial"/>
        </w:rPr>
        <w:t>oeuvre</w:t>
      </w:r>
      <w:proofErr w:type="spellEnd"/>
      <w:r w:rsidRPr="00031597">
        <w:rPr>
          <w:rFonts w:ascii="Arial" w:hAnsi="Arial" w:cs="Arial"/>
        </w:rPr>
        <w:t xml:space="preserve"> </w:t>
      </w:r>
      <w:r w:rsidR="00AA74C4" w:rsidRPr="00031597">
        <w:rPr>
          <w:rFonts w:ascii="Arial" w:hAnsi="Arial" w:cs="Arial"/>
        </w:rPr>
        <w:t>d'une modification standard (appelé SC dans la suite du texte) ou d'une réparation standard (appelé SR dans la suite du texte)</w:t>
      </w:r>
      <w:r w:rsidR="00AA74C4">
        <w:rPr>
          <w:rFonts w:ascii="Arial" w:hAnsi="Arial" w:cs="Arial"/>
        </w:rPr>
        <w:t xml:space="preserve"> telle que décrite dans le CS-STAN,</w:t>
      </w:r>
    </w:p>
    <w:p w14:paraId="20B6667C" w14:textId="77777777" w:rsidR="00AA74C4" w:rsidRPr="00031597" w:rsidRDefault="00AA74C4" w:rsidP="00AA74C4">
      <w:pPr>
        <w:pStyle w:val="Titre1"/>
        <w:numPr>
          <w:ilvl w:val="0"/>
          <w:numId w:val="16"/>
        </w:numPr>
        <w:spacing w:line="274" w:lineRule="auto"/>
        <w:ind w:right="124"/>
        <w:jc w:val="both"/>
        <w:rPr>
          <w:rFonts w:ascii="Arial" w:hAnsi="Arial" w:cs="Arial"/>
          <w:b w:val="0"/>
          <w:bCs w:val="0"/>
        </w:rPr>
      </w:pPr>
      <w:proofErr w:type="gramStart"/>
      <w:r>
        <w:rPr>
          <w:rFonts w:ascii="Arial" w:hAnsi="Arial" w:cs="Arial"/>
        </w:rPr>
        <w:t>de</w:t>
      </w:r>
      <w:proofErr w:type="gramEnd"/>
      <w:r>
        <w:rPr>
          <w:rFonts w:ascii="Arial" w:hAnsi="Arial" w:cs="Arial"/>
        </w:rPr>
        <w:t xml:space="preserve"> délivrance du c</w:t>
      </w:r>
      <w:r w:rsidRPr="00031597">
        <w:rPr>
          <w:rFonts w:ascii="Arial" w:hAnsi="Arial" w:cs="Arial"/>
        </w:rPr>
        <w:t>ertificat d'approbation pour remise en service aéronef après</w:t>
      </w:r>
      <w:r>
        <w:rPr>
          <w:rFonts w:ascii="Arial" w:hAnsi="Arial" w:cs="Arial"/>
        </w:rPr>
        <w:t xml:space="preserve"> intégration d’une SC/SR</w:t>
      </w:r>
    </w:p>
    <w:p w14:paraId="10867373" w14:textId="77777777" w:rsidR="00AA74C4" w:rsidRPr="00031597" w:rsidRDefault="00AA74C4" w:rsidP="00AA74C4">
      <w:pPr>
        <w:spacing w:before="6" w:line="180" w:lineRule="exact"/>
        <w:rPr>
          <w:rFonts w:ascii="Arial" w:hAnsi="Arial" w:cs="Arial"/>
        </w:rPr>
      </w:pPr>
    </w:p>
    <w:p w14:paraId="1107B26F" w14:textId="77777777" w:rsidR="00AA74C4" w:rsidRPr="00F514B4" w:rsidRDefault="00AA74C4" w:rsidP="00AA74C4">
      <w:pPr>
        <w:pStyle w:val="Paragraphedeliste"/>
        <w:numPr>
          <w:ilvl w:val="0"/>
          <w:numId w:val="7"/>
        </w:numPr>
        <w:tabs>
          <w:tab w:val="left" w:pos="274"/>
          <w:tab w:val="left" w:pos="666"/>
        </w:tabs>
        <w:spacing w:before="56"/>
        <w:ind w:hanging="492"/>
        <w:jc w:val="both"/>
        <w:rPr>
          <w:rFonts w:ascii="Arial" w:eastAsia="Calibri" w:hAnsi="Arial" w:cs="Arial"/>
        </w:rPr>
      </w:pPr>
      <w:r w:rsidRPr="00031597">
        <w:rPr>
          <w:rFonts w:ascii="Arial" w:hAnsi="Arial" w:cs="Arial"/>
          <w:b/>
        </w:rPr>
        <w:t>Remise en service et personnes éligibles</w:t>
      </w:r>
    </w:p>
    <w:p w14:paraId="0CC1E8ED" w14:textId="77777777" w:rsidR="00F514B4" w:rsidRPr="00C52EA2" w:rsidRDefault="00F514B4" w:rsidP="00F514B4">
      <w:pPr>
        <w:pStyle w:val="Paragraphedeliste"/>
        <w:tabs>
          <w:tab w:val="left" w:pos="274"/>
          <w:tab w:val="left" w:pos="666"/>
        </w:tabs>
        <w:spacing w:before="56"/>
        <w:ind w:left="634"/>
        <w:jc w:val="both"/>
        <w:rPr>
          <w:rFonts w:ascii="Arial" w:eastAsia="Calibri" w:hAnsi="Arial" w:cs="Arial"/>
        </w:rPr>
      </w:pPr>
    </w:p>
    <w:p w14:paraId="43726B66" w14:textId="2BE69E45" w:rsidR="00AA74C4" w:rsidRDefault="00AA74C4" w:rsidP="00F94DC8">
      <w:pPr>
        <w:pStyle w:val="Corpsdetexte"/>
        <w:spacing w:before="0" w:line="276" w:lineRule="auto"/>
        <w:ind w:left="102"/>
        <w:jc w:val="both"/>
        <w:rPr>
          <w:rFonts w:ascii="Arial" w:hAnsi="Arial" w:cs="Arial"/>
        </w:rPr>
      </w:pPr>
      <w:r w:rsidRPr="00031597">
        <w:rPr>
          <w:rFonts w:ascii="Arial" w:hAnsi="Arial" w:cs="Arial"/>
        </w:rPr>
        <w:t>Seules les personnes physiques ou morales habilitées à remettre en service un aéronef après une opération de maintenance</w:t>
      </w:r>
      <w:r w:rsidR="00F94DC8">
        <w:rPr>
          <w:rFonts w:ascii="Arial" w:hAnsi="Arial" w:cs="Arial"/>
        </w:rPr>
        <w:t xml:space="preserve"> conformément au </w:t>
      </w:r>
      <w:r w:rsidR="00F94DC8" w:rsidRPr="00F94DC8">
        <w:rPr>
          <w:rFonts w:ascii="Arial" w:hAnsi="Arial" w:cs="Arial"/>
        </w:rPr>
        <w:t>chapitre VII de l'annexe à l'arrêté du 24 juillet 1991 modifié</w:t>
      </w:r>
      <w:r w:rsidR="005B6160">
        <w:rPr>
          <w:rFonts w:ascii="Arial" w:hAnsi="Arial" w:cs="Arial"/>
        </w:rPr>
        <w:t xml:space="preserve"> </w:t>
      </w:r>
      <w:r w:rsidRPr="00031597">
        <w:rPr>
          <w:rFonts w:ascii="Arial" w:hAnsi="Arial" w:cs="Arial"/>
        </w:rPr>
        <w:t xml:space="preserve">peuvent être considérées comme installateurs éligibles, responsables de </w:t>
      </w:r>
      <w:r w:rsidR="00036747" w:rsidRPr="00036747">
        <w:rPr>
          <w:rFonts w:ascii="Arial" w:hAnsi="Arial" w:cs="Arial"/>
        </w:rPr>
        <w:t xml:space="preserve">la mise œuvre </w:t>
      </w:r>
      <w:r w:rsidRPr="00031597">
        <w:rPr>
          <w:rFonts w:ascii="Arial" w:hAnsi="Arial" w:cs="Arial"/>
        </w:rPr>
        <w:t>d'une SC/SR, dans le respect de toutes les exigences applicables.</w:t>
      </w:r>
    </w:p>
    <w:p w14:paraId="178EF96E" w14:textId="77777777" w:rsidR="00AA74C4" w:rsidRPr="00217825" w:rsidRDefault="00AA74C4" w:rsidP="00AA74C4">
      <w:pPr>
        <w:pStyle w:val="Corpsdetexte"/>
        <w:spacing w:line="276" w:lineRule="auto"/>
        <w:ind w:right="116"/>
        <w:jc w:val="both"/>
        <w:rPr>
          <w:rFonts w:ascii="Arial" w:hAnsi="Arial" w:cs="Arial"/>
        </w:rPr>
      </w:pPr>
      <w:r w:rsidRPr="00031597">
        <w:rPr>
          <w:rFonts w:ascii="Arial" w:hAnsi="Arial" w:cs="Arial"/>
        </w:rPr>
        <w:t>Selon sa nature, pour certaines SC/SR, la spécification de certification CS-STAN peut limiter la délivrance de la remise en service à un nombre réduit de personnes.</w:t>
      </w:r>
    </w:p>
    <w:p w14:paraId="6303AE7A" w14:textId="77777777" w:rsidR="00AA74C4" w:rsidRDefault="00AA74C4" w:rsidP="00AA74C4">
      <w:pPr>
        <w:pStyle w:val="Corpsdetexte"/>
        <w:spacing w:before="38" w:line="275" w:lineRule="auto"/>
        <w:ind w:left="0" w:right="117"/>
        <w:jc w:val="both"/>
        <w:rPr>
          <w:rFonts w:ascii="Arial" w:hAnsi="Arial" w:cs="Arial"/>
          <w:highlight w:val="lightGray"/>
        </w:rPr>
      </w:pPr>
    </w:p>
    <w:p w14:paraId="1F495D08" w14:textId="308551B1" w:rsidR="00AA74C4" w:rsidRPr="00031597" w:rsidRDefault="00AA74C4" w:rsidP="00AA74C4">
      <w:pPr>
        <w:pStyle w:val="Corpsdetexte"/>
        <w:spacing w:before="0" w:line="276" w:lineRule="auto"/>
        <w:ind w:left="102"/>
        <w:jc w:val="both"/>
        <w:rPr>
          <w:rFonts w:ascii="Arial" w:hAnsi="Arial" w:cs="Arial"/>
        </w:rPr>
      </w:pPr>
      <w:r w:rsidRPr="00031597">
        <w:rPr>
          <w:rFonts w:ascii="Arial" w:hAnsi="Arial" w:cs="Arial"/>
        </w:rPr>
        <w:t xml:space="preserve">Comme la conception d’une SC/SR ne nécessite pas d’agrément spécifique, la personne physique ou morale qui prononce la remise en service de l’aéronef après </w:t>
      </w:r>
      <w:r w:rsidR="00036747" w:rsidRPr="00036747">
        <w:rPr>
          <w:rFonts w:ascii="Arial" w:hAnsi="Arial" w:cs="Arial"/>
        </w:rPr>
        <w:t xml:space="preserve">la mise œuvre </w:t>
      </w:r>
      <w:r w:rsidRPr="00031597">
        <w:rPr>
          <w:rFonts w:ascii="Arial" w:hAnsi="Arial" w:cs="Arial"/>
        </w:rPr>
        <w:t xml:space="preserve">de la SC/SR assume la responsabilité du respect de toutes les spécifications de certification applicables dans le cadre des CS-STAN, tout en assurant la conformité </w:t>
      </w:r>
      <w:r w:rsidR="00F514B4">
        <w:rPr>
          <w:rFonts w:ascii="Arial" w:hAnsi="Arial" w:cs="Arial"/>
        </w:rPr>
        <w:t xml:space="preserve">au </w:t>
      </w:r>
      <w:r w:rsidR="00F514B4" w:rsidRPr="00F514B4">
        <w:rPr>
          <w:rFonts w:ascii="Arial" w:hAnsi="Arial" w:cs="Arial"/>
        </w:rPr>
        <w:t>chapitre VII de l'annexe à l'arrêté du 24 juillet 1991 modifié relatif aux conditions d'utilisation des aéronefs civils en aviation générale</w:t>
      </w:r>
      <w:r w:rsidRPr="00031597">
        <w:rPr>
          <w:rFonts w:ascii="Arial" w:hAnsi="Arial" w:cs="Arial"/>
        </w:rPr>
        <w:t xml:space="preserve">, et sans être en conflit avec les données </w:t>
      </w:r>
      <w:r w:rsidR="00F514B4" w:rsidRPr="00F514B4">
        <w:rPr>
          <w:rFonts w:ascii="Arial" w:hAnsi="Arial" w:cs="Arial"/>
        </w:rPr>
        <w:t xml:space="preserve">ou </w:t>
      </w:r>
      <w:r w:rsidR="00F514B4">
        <w:rPr>
          <w:rFonts w:ascii="Arial" w:hAnsi="Arial" w:cs="Arial"/>
        </w:rPr>
        <w:t>l</w:t>
      </w:r>
      <w:r w:rsidR="00F514B4" w:rsidRPr="00F514B4">
        <w:rPr>
          <w:rFonts w:ascii="Arial" w:hAnsi="Arial" w:cs="Arial"/>
        </w:rPr>
        <w:t>es informations transmises par le détenteur du certificat de type délivré par l'autorité primaire de certification, ou à défaut, aux instructions pour le maintien de la navigabilité associées au certificat de navigabilité de l'aéronef</w:t>
      </w:r>
      <w:r w:rsidRPr="00031597">
        <w:rPr>
          <w:rFonts w:ascii="Arial" w:hAnsi="Arial" w:cs="Arial"/>
        </w:rPr>
        <w:t>.</w:t>
      </w:r>
    </w:p>
    <w:p w14:paraId="5C82C629" w14:textId="77777777" w:rsidR="00AA74C4" w:rsidRDefault="00AA74C4" w:rsidP="00AA74C4">
      <w:pPr>
        <w:pStyle w:val="Corpsdetexte"/>
        <w:spacing w:before="0" w:line="276" w:lineRule="auto"/>
        <w:ind w:left="102"/>
        <w:jc w:val="both"/>
        <w:rPr>
          <w:rFonts w:ascii="Arial" w:hAnsi="Arial" w:cs="Arial"/>
        </w:rPr>
      </w:pPr>
    </w:p>
    <w:p w14:paraId="1FF8ECF6" w14:textId="77777777" w:rsidR="00AA74C4" w:rsidRDefault="00AA74C4" w:rsidP="00AA74C4">
      <w:pPr>
        <w:pStyle w:val="Corpsdetexte"/>
        <w:spacing w:before="38" w:line="276" w:lineRule="auto"/>
        <w:ind w:left="102"/>
        <w:jc w:val="both"/>
        <w:rPr>
          <w:rFonts w:ascii="Arial" w:hAnsi="Arial" w:cs="Arial"/>
        </w:rPr>
      </w:pPr>
      <w:r w:rsidRPr="00031597">
        <w:rPr>
          <w:rFonts w:ascii="Arial" w:hAnsi="Arial" w:cs="Arial"/>
        </w:rPr>
        <w:t>Cette responsabilité porte sur</w:t>
      </w:r>
      <w:r>
        <w:rPr>
          <w:rFonts w:ascii="Arial" w:hAnsi="Arial" w:cs="Arial"/>
        </w:rPr>
        <w:t> :</w:t>
      </w:r>
    </w:p>
    <w:p w14:paraId="2BA75995" w14:textId="6CCBDB6C" w:rsidR="00AA74C4" w:rsidRDefault="00AA74C4" w:rsidP="00AA74C4">
      <w:pPr>
        <w:pStyle w:val="Corpsdetexte"/>
        <w:numPr>
          <w:ilvl w:val="0"/>
          <w:numId w:val="15"/>
        </w:numPr>
        <w:spacing w:before="38" w:line="276" w:lineRule="auto"/>
        <w:jc w:val="both"/>
        <w:rPr>
          <w:rFonts w:ascii="Arial" w:hAnsi="Arial" w:cs="Arial"/>
        </w:rPr>
      </w:pPr>
      <w:proofErr w:type="gramStart"/>
      <w:r w:rsidRPr="00031597">
        <w:rPr>
          <w:rFonts w:ascii="Arial" w:hAnsi="Arial" w:cs="Arial"/>
        </w:rPr>
        <w:t>l'adéquation</w:t>
      </w:r>
      <w:proofErr w:type="gramEnd"/>
      <w:r w:rsidRPr="00031597">
        <w:rPr>
          <w:rFonts w:ascii="Arial" w:hAnsi="Arial" w:cs="Arial"/>
        </w:rPr>
        <w:t xml:space="preserve"> de la conception, </w:t>
      </w:r>
    </w:p>
    <w:p w14:paraId="4E247628" w14:textId="77777777" w:rsidR="00AA74C4" w:rsidRDefault="00AA74C4" w:rsidP="00AA74C4">
      <w:pPr>
        <w:pStyle w:val="Corpsdetexte"/>
        <w:numPr>
          <w:ilvl w:val="0"/>
          <w:numId w:val="15"/>
        </w:numPr>
        <w:spacing w:before="38" w:line="276" w:lineRule="auto"/>
        <w:jc w:val="both"/>
        <w:rPr>
          <w:rFonts w:ascii="Arial" w:hAnsi="Arial" w:cs="Arial"/>
        </w:rPr>
      </w:pPr>
      <w:proofErr w:type="gramStart"/>
      <w:r w:rsidRPr="00031597">
        <w:rPr>
          <w:rFonts w:ascii="Arial" w:hAnsi="Arial" w:cs="Arial"/>
        </w:rPr>
        <w:t>la</w:t>
      </w:r>
      <w:proofErr w:type="gramEnd"/>
      <w:r w:rsidRPr="00031597">
        <w:rPr>
          <w:rFonts w:ascii="Arial" w:hAnsi="Arial" w:cs="Arial"/>
        </w:rPr>
        <w:t xml:space="preserve"> sélection/fabrication de pièces adaptées et leur bonne identification, </w:t>
      </w:r>
    </w:p>
    <w:p w14:paraId="67D5ABE1" w14:textId="77777777" w:rsidR="00AA74C4" w:rsidRDefault="00AA74C4" w:rsidP="00AA74C4">
      <w:pPr>
        <w:pStyle w:val="Corpsdetexte"/>
        <w:numPr>
          <w:ilvl w:val="0"/>
          <w:numId w:val="15"/>
        </w:numPr>
        <w:spacing w:before="38" w:line="276" w:lineRule="auto"/>
        <w:jc w:val="both"/>
        <w:rPr>
          <w:rFonts w:ascii="Arial" w:hAnsi="Arial" w:cs="Arial"/>
        </w:rPr>
      </w:pPr>
      <w:proofErr w:type="gramStart"/>
      <w:r w:rsidRPr="00031597">
        <w:rPr>
          <w:rFonts w:ascii="Arial" w:hAnsi="Arial" w:cs="Arial"/>
        </w:rPr>
        <w:t>la</w:t>
      </w:r>
      <w:proofErr w:type="gramEnd"/>
      <w:r w:rsidRPr="00031597">
        <w:rPr>
          <w:rFonts w:ascii="Arial" w:hAnsi="Arial" w:cs="Arial"/>
        </w:rPr>
        <w:t xml:space="preserve"> documentation de la SC/SR, </w:t>
      </w:r>
    </w:p>
    <w:p w14:paraId="0B2FBE4B" w14:textId="77777777" w:rsidR="00AA74C4" w:rsidRDefault="00AA74C4" w:rsidP="00AA74C4">
      <w:pPr>
        <w:pStyle w:val="Corpsdetexte"/>
        <w:numPr>
          <w:ilvl w:val="0"/>
          <w:numId w:val="15"/>
        </w:numPr>
        <w:spacing w:before="38" w:line="276" w:lineRule="auto"/>
        <w:jc w:val="both"/>
        <w:rPr>
          <w:rFonts w:ascii="Arial" w:hAnsi="Arial" w:cs="Arial"/>
        </w:rPr>
      </w:pPr>
      <w:proofErr w:type="gramStart"/>
      <w:r w:rsidRPr="00031597">
        <w:rPr>
          <w:rFonts w:ascii="Arial" w:hAnsi="Arial" w:cs="Arial"/>
        </w:rPr>
        <w:t>la</w:t>
      </w:r>
      <w:proofErr w:type="gramEnd"/>
      <w:r w:rsidRPr="00031597">
        <w:rPr>
          <w:rFonts w:ascii="Arial" w:hAnsi="Arial" w:cs="Arial"/>
        </w:rPr>
        <w:t xml:space="preserve"> création ou la modification des manuels et</w:t>
      </w:r>
      <w:r>
        <w:rPr>
          <w:rFonts w:ascii="Arial" w:hAnsi="Arial" w:cs="Arial"/>
        </w:rPr>
        <w:t xml:space="preserve"> des</w:t>
      </w:r>
      <w:r w:rsidRPr="00031597">
        <w:rPr>
          <w:rFonts w:ascii="Arial" w:hAnsi="Arial" w:cs="Arial"/>
        </w:rPr>
        <w:t xml:space="preserve"> instructions de l</w:t>
      </w:r>
      <w:r>
        <w:rPr>
          <w:rFonts w:ascii="Arial" w:hAnsi="Arial" w:cs="Arial"/>
        </w:rPr>
        <w:t>'aéronef, le cas échéant,</w:t>
      </w:r>
    </w:p>
    <w:p w14:paraId="41A3F7C5" w14:textId="6C327E6D" w:rsidR="00AA74C4" w:rsidRDefault="00036747" w:rsidP="00AA74C4">
      <w:pPr>
        <w:pStyle w:val="Corpsdetexte"/>
        <w:numPr>
          <w:ilvl w:val="0"/>
          <w:numId w:val="15"/>
        </w:numPr>
        <w:spacing w:before="38" w:line="276" w:lineRule="auto"/>
        <w:jc w:val="both"/>
        <w:rPr>
          <w:rFonts w:ascii="Arial" w:hAnsi="Arial" w:cs="Arial"/>
        </w:rPr>
      </w:pPr>
      <w:proofErr w:type="gramStart"/>
      <w:r w:rsidRPr="00036747">
        <w:rPr>
          <w:rFonts w:ascii="Arial" w:hAnsi="Arial" w:cs="Arial"/>
        </w:rPr>
        <w:t>la</w:t>
      </w:r>
      <w:proofErr w:type="gramEnd"/>
      <w:r w:rsidRPr="00036747">
        <w:rPr>
          <w:rFonts w:ascii="Arial" w:hAnsi="Arial" w:cs="Arial"/>
        </w:rPr>
        <w:t xml:space="preserve"> mise œuvre </w:t>
      </w:r>
      <w:r w:rsidR="00AA74C4" w:rsidRPr="00031597">
        <w:rPr>
          <w:rFonts w:ascii="Arial" w:hAnsi="Arial" w:cs="Arial"/>
        </w:rPr>
        <w:t xml:space="preserve">de la SC/SR, </w:t>
      </w:r>
    </w:p>
    <w:p w14:paraId="4A652711" w14:textId="48CBE51A" w:rsidR="00AA74C4" w:rsidRDefault="00AA74C4" w:rsidP="00AA74C4">
      <w:pPr>
        <w:pStyle w:val="Corpsdetexte"/>
        <w:numPr>
          <w:ilvl w:val="0"/>
          <w:numId w:val="15"/>
        </w:numPr>
        <w:spacing w:before="38" w:line="276" w:lineRule="auto"/>
        <w:jc w:val="both"/>
        <w:rPr>
          <w:rFonts w:ascii="Arial" w:hAnsi="Arial" w:cs="Arial"/>
        </w:rPr>
      </w:pPr>
      <w:proofErr w:type="gramStart"/>
      <w:r w:rsidRPr="00031597">
        <w:rPr>
          <w:rFonts w:ascii="Arial" w:hAnsi="Arial" w:cs="Arial"/>
        </w:rPr>
        <w:t>la</w:t>
      </w:r>
      <w:proofErr w:type="gramEnd"/>
      <w:r w:rsidRPr="00031597">
        <w:rPr>
          <w:rFonts w:ascii="Arial" w:hAnsi="Arial" w:cs="Arial"/>
        </w:rPr>
        <w:t xml:space="preserve"> remise en service de l</w:t>
      </w:r>
      <w:r w:rsidR="00F94147">
        <w:rPr>
          <w:rFonts w:ascii="Arial" w:hAnsi="Arial" w:cs="Arial"/>
        </w:rPr>
        <w:t>’</w:t>
      </w:r>
      <w:r w:rsidRPr="00031597">
        <w:rPr>
          <w:rFonts w:ascii="Arial" w:hAnsi="Arial" w:cs="Arial"/>
        </w:rPr>
        <w:t>aéronef</w:t>
      </w:r>
      <w:r>
        <w:rPr>
          <w:rFonts w:ascii="Arial" w:hAnsi="Arial" w:cs="Arial"/>
        </w:rPr>
        <w:t>,</w:t>
      </w:r>
    </w:p>
    <w:p w14:paraId="2598A399" w14:textId="77777777" w:rsidR="00AA74C4" w:rsidRPr="00031597" w:rsidRDefault="00AA74C4" w:rsidP="00AA74C4">
      <w:pPr>
        <w:pStyle w:val="Corpsdetexte"/>
        <w:numPr>
          <w:ilvl w:val="0"/>
          <w:numId w:val="15"/>
        </w:numPr>
        <w:spacing w:before="38" w:line="276" w:lineRule="auto"/>
        <w:jc w:val="both"/>
        <w:rPr>
          <w:rFonts w:ascii="Arial" w:hAnsi="Arial" w:cs="Arial"/>
        </w:rPr>
      </w:pPr>
      <w:proofErr w:type="gramStart"/>
      <w:r w:rsidRPr="00031597">
        <w:rPr>
          <w:rFonts w:ascii="Arial" w:hAnsi="Arial" w:cs="Arial"/>
        </w:rPr>
        <w:t>et</w:t>
      </w:r>
      <w:proofErr w:type="gramEnd"/>
      <w:r w:rsidRPr="00031597">
        <w:rPr>
          <w:rFonts w:ascii="Arial" w:hAnsi="Arial" w:cs="Arial"/>
        </w:rPr>
        <w:t xml:space="preserve"> l’archivage des documents.</w:t>
      </w:r>
    </w:p>
    <w:p w14:paraId="6BC8F80D" w14:textId="77777777" w:rsidR="00AA74C4" w:rsidRPr="00031597" w:rsidRDefault="00AA74C4" w:rsidP="00AA74C4">
      <w:pPr>
        <w:spacing w:before="5" w:line="180" w:lineRule="exact"/>
        <w:ind w:left="142"/>
        <w:rPr>
          <w:rFonts w:ascii="Arial" w:hAnsi="Arial" w:cs="Arial"/>
        </w:rPr>
      </w:pPr>
    </w:p>
    <w:p w14:paraId="17E0F1E7" w14:textId="5120F23B" w:rsidR="00AA74C4" w:rsidRPr="00F514B4" w:rsidRDefault="00AA74C4" w:rsidP="00AA74C4">
      <w:pPr>
        <w:pStyle w:val="Titre1"/>
        <w:numPr>
          <w:ilvl w:val="0"/>
          <w:numId w:val="7"/>
        </w:numPr>
        <w:tabs>
          <w:tab w:val="left" w:pos="666"/>
          <w:tab w:val="left" w:pos="709"/>
        </w:tabs>
        <w:ind w:left="709" w:hanging="567"/>
        <w:jc w:val="both"/>
        <w:rPr>
          <w:rFonts w:ascii="Arial" w:hAnsi="Arial" w:cs="Arial"/>
          <w:b w:val="0"/>
          <w:bCs w:val="0"/>
        </w:rPr>
      </w:pPr>
      <w:r w:rsidRPr="00031597">
        <w:rPr>
          <w:rFonts w:ascii="Arial" w:hAnsi="Arial" w:cs="Arial"/>
        </w:rPr>
        <w:t>Pièces et équipements installés dans le cadre d</w:t>
      </w:r>
      <w:r w:rsidR="00F94147">
        <w:rPr>
          <w:rFonts w:ascii="Arial" w:hAnsi="Arial" w:cs="Arial"/>
        </w:rPr>
        <w:t>’</w:t>
      </w:r>
      <w:r w:rsidRPr="00031597">
        <w:rPr>
          <w:rFonts w:ascii="Arial" w:hAnsi="Arial" w:cs="Arial"/>
        </w:rPr>
        <w:t>une SC/SR</w:t>
      </w:r>
    </w:p>
    <w:p w14:paraId="187E8252" w14:textId="77777777" w:rsidR="00F514B4" w:rsidRPr="00C52EA2" w:rsidRDefault="00F514B4" w:rsidP="00F514B4">
      <w:pPr>
        <w:pStyle w:val="Titre1"/>
        <w:tabs>
          <w:tab w:val="left" w:pos="666"/>
          <w:tab w:val="left" w:pos="709"/>
        </w:tabs>
        <w:ind w:left="709" w:firstLine="0"/>
        <w:jc w:val="both"/>
        <w:rPr>
          <w:rFonts w:ascii="Arial" w:hAnsi="Arial" w:cs="Arial"/>
          <w:b w:val="0"/>
          <w:bCs w:val="0"/>
        </w:rPr>
      </w:pPr>
    </w:p>
    <w:p w14:paraId="2BACE30A" w14:textId="77777777" w:rsidR="00AA74C4" w:rsidRDefault="00AA74C4" w:rsidP="00AA74C4">
      <w:pPr>
        <w:pStyle w:val="Corpsdetexte"/>
        <w:spacing w:before="0" w:line="276" w:lineRule="auto"/>
        <w:ind w:left="102"/>
        <w:jc w:val="both"/>
        <w:rPr>
          <w:rFonts w:ascii="Arial" w:hAnsi="Arial" w:cs="Arial"/>
        </w:rPr>
      </w:pPr>
      <w:r w:rsidRPr="00031597">
        <w:rPr>
          <w:rFonts w:ascii="Arial" w:hAnsi="Arial" w:cs="Arial"/>
        </w:rPr>
        <w:t xml:space="preserve">La conception des pièces et des équipements utilisés pour une SC/SR est considérée comme faisant partie intégrante de la SC/SR, et ne nécessite à ce titre aucune approbation de conception spécifique. </w:t>
      </w:r>
    </w:p>
    <w:p w14:paraId="228ED259" w14:textId="40B4DC59" w:rsidR="00AA74C4" w:rsidRDefault="00AA74C4" w:rsidP="00AA74C4">
      <w:pPr>
        <w:pStyle w:val="Corpsdetexte"/>
        <w:spacing w:before="0" w:line="276" w:lineRule="auto"/>
        <w:ind w:left="102"/>
        <w:jc w:val="both"/>
        <w:rPr>
          <w:rFonts w:ascii="Arial" w:hAnsi="Arial" w:cs="Arial"/>
        </w:rPr>
      </w:pPr>
      <w:r w:rsidRPr="00031597">
        <w:rPr>
          <w:rFonts w:ascii="Arial" w:hAnsi="Arial" w:cs="Arial"/>
        </w:rPr>
        <w:t>Cependant, il est possible que pour une SC particulière, ces spécifications de certification exigent d</w:t>
      </w:r>
      <w:r w:rsidR="00F94147">
        <w:rPr>
          <w:rFonts w:ascii="Arial" w:hAnsi="Arial" w:cs="Arial"/>
        </w:rPr>
        <w:t>’</w:t>
      </w:r>
      <w:r w:rsidRPr="00031597">
        <w:rPr>
          <w:rFonts w:ascii="Arial" w:hAnsi="Arial" w:cs="Arial"/>
        </w:rPr>
        <w:t>utiliser des pièces et des équipements conformes à une norme technique précise. Dans ce cas, si les pièces et équipements doivent être des articles ETSO, des articles reconnus comme équivalents, par le biais d</w:t>
      </w:r>
      <w:r w:rsidR="00F94147">
        <w:rPr>
          <w:rFonts w:ascii="Arial" w:hAnsi="Arial" w:cs="Arial"/>
        </w:rPr>
        <w:t>’</w:t>
      </w:r>
      <w:r w:rsidRPr="00031597">
        <w:rPr>
          <w:rFonts w:ascii="Arial" w:hAnsi="Arial" w:cs="Arial"/>
        </w:rPr>
        <w:t>accords de sécurité internationaux ou par la lo</w:t>
      </w:r>
      <w:r>
        <w:rPr>
          <w:rFonts w:ascii="Arial" w:hAnsi="Arial" w:cs="Arial"/>
        </w:rPr>
        <w:t xml:space="preserve">i du grand père en accord avec </w:t>
      </w:r>
      <w:r w:rsidRPr="00031597">
        <w:rPr>
          <w:rFonts w:ascii="Arial" w:hAnsi="Arial" w:cs="Arial"/>
        </w:rPr>
        <w:t xml:space="preserve">le </w:t>
      </w:r>
      <w:r>
        <w:rPr>
          <w:rFonts w:ascii="Arial" w:hAnsi="Arial" w:cs="Arial"/>
        </w:rPr>
        <w:t>r</w:t>
      </w:r>
      <w:r w:rsidRPr="00031597">
        <w:rPr>
          <w:rFonts w:ascii="Arial" w:hAnsi="Arial" w:cs="Arial"/>
        </w:rPr>
        <w:t>èglement</w:t>
      </w:r>
      <w:r>
        <w:rPr>
          <w:rFonts w:ascii="Arial" w:hAnsi="Arial" w:cs="Arial"/>
        </w:rPr>
        <w:t xml:space="preserve"> européen </w:t>
      </w:r>
      <w:r w:rsidR="00F94147">
        <w:rPr>
          <w:rFonts w:ascii="Arial" w:hAnsi="Arial" w:cs="Arial"/>
        </w:rPr>
        <w:t>(UE) n</w:t>
      </w:r>
      <w:r>
        <w:rPr>
          <w:rFonts w:ascii="Arial" w:hAnsi="Arial" w:cs="Arial"/>
        </w:rPr>
        <w:t>°</w:t>
      </w:r>
      <w:r w:rsidRPr="00031597">
        <w:rPr>
          <w:rFonts w:ascii="Arial" w:hAnsi="Arial" w:cs="Arial"/>
        </w:rPr>
        <w:t>748/2</w:t>
      </w:r>
      <w:r>
        <w:rPr>
          <w:rFonts w:ascii="Arial" w:hAnsi="Arial" w:cs="Arial"/>
        </w:rPr>
        <w:t xml:space="preserve">012, sont également </w:t>
      </w:r>
      <w:r>
        <w:rPr>
          <w:rFonts w:ascii="Arial" w:hAnsi="Arial" w:cs="Arial"/>
        </w:rPr>
        <w:lastRenderedPageBreak/>
        <w:t>ac</w:t>
      </w:r>
      <w:r w:rsidRPr="00310D4D">
        <w:rPr>
          <w:rFonts w:ascii="Arial" w:hAnsi="Arial" w:cs="Arial"/>
        </w:rPr>
        <w:t>ceptables</w:t>
      </w:r>
      <w:r>
        <w:rPr>
          <w:rFonts w:ascii="Arial" w:hAnsi="Arial" w:cs="Arial"/>
        </w:rPr>
        <w:t>.</w:t>
      </w:r>
    </w:p>
    <w:p w14:paraId="5C286065" w14:textId="77777777" w:rsidR="00AA74C4" w:rsidRDefault="00AA74C4" w:rsidP="00AA74C4">
      <w:pPr>
        <w:pStyle w:val="Corpsdetexte"/>
        <w:spacing w:before="0" w:line="276" w:lineRule="auto"/>
        <w:ind w:left="102"/>
        <w:jc w:val="both"/>
        <w:rPr>
          <w:rFonts w:ascii="Arial" w:hAnsi="Arial" w:cs="Arial"/>
        </w:rPr>
      </w:pPr>
    </w:p>
    <w:p w14:paraId="1406E826" w14:textId="3151FB4D" w:rsidR="00AA74C4" w:rsidRDefault="00AA74C4" w:rsidP="00AA74C4">
      <w:pPr>
        <w:pStyle w:val="Corpsdetexte"/>
        <w:spacing w:before="0" w:line="276" w:lineRule="auto"/>
        <w:ind w:left="102"/>
        <w:jc w:val="both"/>
        <w:rPr>
          <w:rFonts w:ascii="Arial" w:hAnsi="Arial" w:cs="Arial"/>
        </w:rPr>
      </w:pPr>
      <w:r>
        <w:rPr>
          <w:rFonts w:ascii="Arial" w:hAnsi="Arial" w:cs="Arial"/>
        </w:rPr>
        <w:t xml:space="preserve">Une </w:t>
      </w:r>
      <w:r w:rsidRPr="00031597">
        <w:rPr>
          <w:rFonts w:ascii="Arial" w:hAnsi="Arial" w:cs="Arial"/>
        </w:rPr>
        <w:t>SC/SR ne doit normalement pas contenir de pièces de</w:t>
      </w:r>
      <w:r>
        <w:rPr>
          <w:rFonts w:ascii="Arial" w:hAnsi="Arial" w:cs="Arial"/>
        </w:rPr>
        <w:t xml:space="preserve"> conception spécifique devant être </w:t>
      </w:r>
      <w:r w:rsidRPr="00031597">
        <w:rPr>
          <w:rFonts w:ascii="Arial" w:hAnsi="Arial" w:cs="Arial"/>
        </w:rPr>
        <w:t>fabriquées par un organisme de production agréé, conformément à la Partie-21</w:t>
      </w:r>
      <w:r>
        <w:rPr>
          <w:rStyle w:val="Appelnotedebasdep"/>
          <w:rFonts w:ascii="Arial" w:hAnsi="Arial" w:cs="Arial"/>
        </w:rPr>
        <w:footnoteReference w:id="1"/>
      </w:r>
      <w:r w:rsidRPr="00031597">
        <w:rPr>
          <w:rFonts w:ascii="Arial" w:hAnsi="Arial" w:cs="Arial"/>
          <w:position w:val="10"/>
        </w:rPr>
        <w:t xml:space="preserve"> </w:t>
      </w:r>
      <w:r w:rsidRPr="00031597">
        <w:rPr>
          <w:rFonts w:ascii="Arial" w:hAnsi="Arial" w:cs="Arial"/>
        </w:rPr>
        <w:t xml:space="preserve">(POA). Cependant, dans le cas où </w:t>
      </w:r>
      <w:proofErr w:type="gramStart"/>
      <w:r w:rsidRPr="00031597">
        <w:rPr>
          <w:rFonts w:ascii="Arial" w:hAnsi="Arial" w:cs="Arial"/>
        </w:rPr>
        <w:t>la</w:t>
      </w:r>
      <w:proofErr w:type="gramEnd"/>
      <w:r w:rsidRPr="00031597">
        <w:rPr>
          <w:rFonts w:ascii="Arial" w:hAnsi="Arial" w:cs="Arial"/>
        </w:rPr>
        <w:t xml:space="preserve"> SC/SR contiendrait une telle pièce, elle devrait être fabriquée par un organisme de production agréé (POA), et fournie avec une EASA </w:t>
      </w:r>
      <w:proofErr w:type="spellStart"/>
      <w:r w:rsidRPr="00031597">
        <w:rPr>
          <w:rFonts w:ascii="Arial" w:hAnsi="Arial" w:cs="Arial"/>
        </w:rPr>
        <w:t>Form</w:t>
      </w:r>
      <w:proofErr w:type="spellEnd"/>
      <w:r w:rsidRPr="00031597">
        <w:rPr>
          <w:rFonts w:ascii="Arial" w:hAnsi="Arial" w:cs="Arial"/>
        </w:rPr>
        <w:t> 1.</w:t>
      </w:r>
    </w:p>
    <w:p w14:paraId="6804AB08" w14:textId="77777777" w:rsidR="00AA74C4" w:rsidRPr="00031597" w:rsidRDefault="00AA74C4" w:rsidP="00AA74C4">
      <w:pPr>
        <w:pStyle w:val="Corpsdetexte"/>
        <w:spacing w:before="0" w:line="276" w:lineRule="auto"/>
        <w:ind w:left="102"/>
        <w:jc w:val="both"/>
        <w:rPr>
          <w:rFonts w:ascii="Arial" w:hAnsi="Arial" w:cs="Arial"/>
        </w:rPr>
      </w:pPr>
    </w:p>
    <w:p w14:paraId="33F5589F" w14:textId="77777777" w:rsidR="00AA74C4" w:rsidRPr="00310D4D" w:rsidRDefault="00AA74C4" w:rsidP="00AA74C4">
      <w:pPr>
        <w:pStyle w:val="Titre1"/>
        <w:numPr>
          <w:ilvl w:val="0"/>
          <w:numId w:val="7"/>
        </w:numPr>
        <w:tabs>
          <w:tab w:val="left" w:pos="274"/>
          <w:tab w:val="left" w:pos="666"/>
        </w:tabs>
        <w:ind w:hanging="492"/>
        <w:rPr>
          <w:rFonts w:ascii="Arial" w:hAnsi="Arial" w:cs="Arial"/>
          <w:b w:val="0"/>
          <w:bCs w:val="0"/>
        </w:rPr>
      </w:pPr>
      <w:r w:rsidRPr="00031597">
        <w:rPr>
          <w:rFonts w:ascii="Arial" w:hAnsi="Arial" w:cs="Arial"/>
        </w:rPr>
        <w:t>Identification des pièces et des équipements</w:t>
      </w:r>
    </w:p>
    <w:p w14:paraId="0025DA1F" w14:textId="77777777" w:rsidR="00310D4D" w:rsidRPr="00E708D2" w:rsidRDefault="00310D4D" w:rsidP="00310D4D">
      <w:pPr>
        <w:pStyle w:val="Titre1"/>
        <w:tabs>
          <w:tab w:val="left" w:pos="274"/>
          <w:tab w:val="left" w:pos="666"/>
        </w:tabs>
        <w:ind w:left="634" w:firstLine="0"/>
        <w:rPr>
          <w:rFonts w:ascii="Arial" w:hAnsi="Arial" w:cs="Arial"/>
          <w:b w:val="0"/>
          <w:bCs w:val="0"/>
        </w:rPr>
      </w:pPr>
    </w:p>
    <w:p w14:paraId="7B9FBA91" w14:textId="78F9A225" w:rsidR="00AA74C4" w:rsidRPr="00031597" w:rsidRDefault="00AA74C4" w:rsidP="00AA74C4">
      <w:pPr>
        <w:pStyle w:val="Corpsdetexte"/>
        <w:spacing w:before="0" w:line="276" w:lineRule="auto"/>
        <w:ind w:left="102"/>
        <w:jc w:val="both"/>
        <w:rPr>
          <w:rFonts w:ascii="Arial" w:hAnsi="Arial" w:cs="Arial"/>
        </w:rPr>
      </w:pPr>
      <w:r w:rsidRPr="00031597">
        <w:rPr>
          <w:rFonts w:ascii="Arial" w:hAnsi="Arial" w:cs="Arial"/>
        </w:rPr>
        <w:t>Les pièces modifiées ou installées lors de l'intégration d’une SC/SR doivent recevoir un marquage permanent, conformément à la sous-partie </w:t>
      </w:r>
      <w:r w:rsidR="00310D4D">
        <w:rPr>
          <w:rFonts w:ascii="Arial" w:hAnsi="Arial" w:cs="Arial"/>
        </w:rPr>
        <w:t>N-</w:t>
      </w:r>
      <w:r w:rsidRPr="00031597">
        <w:rPr>
          <w:rFonts w:ascii="Arial" w:hAnsi="Arial" w:cs="Arial"/>
        </w:rPr>
        <w:t xml:space="preserve">Q </w:t>
      </w:r>
      <w:r w:rsidR="00310D4D">
        <w:rPr>
          <w:rFonts w:ascii="Arial" w:hAnsi="Arial" w:cs="Arial"/>
        </w:rPr>
        <w:t>de</w:t>
      </w:r>
      <w:r w:rsidR="00F94147">
        <w:rPr>
          <w:rFonts w:ascii="Arial" w:hAnsi="Arial" w:cs="Arial"/>
        </w:rPr>
        <w:t xml:space="preserve"> l’annexe de</w:t>
      </w:r>
      <w:r w:rsidR="00310D4D">
        <w:rPr>
          <w:rFonts w:ascii="Arial" w:hAnsi="Arial" w:cs="Arial"/>
        </w:rPr>
        <w:t xml:space="preserve"> l’a</w:t>
      </w:r>
      <w:r w:rsidR="00310D4D" w:rsidRPr="00310D4D">
        <w:rPr>
          <w:rFonts w:ascii="Arial" w:hAnsi="Arial" w:cs="Arial"/>
        </w:rPr>
        <w:t xml:space="preserve">rrêté du 22 novembre 2002 </w:t>
      </w:r>
      <w:r w:rsidR="00F94147">
        <w:rPr>
          <w:rFonts w:ascii="Arial" w:hAnsi="Arial" w:cs="Arial"/>
        </w:rPr>
        <w:t xml:space="preserve">modifié, </w:t>
      </w:r>
      <w:r w:rsidR="00310D4D" w:rsidRPr="00310D4D">
        <w:rPr>
          <w:rFonts w:ascii="Arial" w:hAnsi="Arial" w:cs="Arial"/>
        </w:rPr>
        <w:t>relatif aux procédures de certification des aéronefs, pro</w:t>
      </w:r>
      <w:r w:rsidR="00310D4D" w:rsidRPr="00A32CF6">
        <w:rPr>
          <w:rFonts w:ascii="Arial" w:hAnsi="Arial" w:cs="Arial"/>
        </w:rPr>
        <w:t>duits et pièces d'aéronefs (Partie 21)</w:t>
      </w:r>
      <w:r w:rsidRPr="00A32CF6">
        <w:rPr>
          <w:rFonts w:ascii="Arial" w:hAnsi="Arial" w:cs="Arial"/>
        </w:rPr>
        <w:t>.</w:t>
      </w:r>
    </w:p>
    <w:p w14:paraId="39C5472F" w14:textId="77777777" w:rsidR="00AA74C4" w:rsidRPr="00031597" w:rsidRDefault="00AA74C4" w:rsidP="00AA74C4">
      <w:pPr>
        <w:spacing w:before="4" w:line="180" w:lineRule="exact"/>
        <w:rPr>
          <w:rFonts w:ascii="Arial" w:hAnsi="Arial" w:cs="Arial"/>
        </w:rPr>
      </w:pPr>
    </w:p>
    <w:p w14:paraId="6048AF50" w14:textId="77777777" w:rsidR="00AA74C4" w:rsidRPr="00D95758" w:rsidRDefault="00AA74C4" w:rsidP="00AA74C4">
      <w:pPr>
        <w:pStyle w:val="Titre1"/>
        <w:numPr>
          <w:ilvl w:val="0"/>
          <w:numId w:val="7"/>
        </w:numPr>
        <w:tabs>
          <w:tab w:val="left" w:pos="274"/>
          <w:tab w:val="left" w:pos="666"/>
        </w:tabs>
        <w:ind w:hanging="492"/>
        <w:jc w:val="both"/>
        <w:rPr>
          <w:rFonts w:ascii="Arial" w:hAnsi="Arial" w:cs="Arial"/>
          <w:b w:val="0"/>
          <w:bCs w:val="0"/>
        </w:rPr>
      </w:pPr>
      <w:r w:rsidRPr="00031597">
        <w:rPr>
          <w:rFonts w:ascii="Arial" w:hAnsi="Arial" w:cs="Arial"/>
        </w:rPr>
        <w:t>Documentation de la SC/SR et déclaration de la conformité avec les spécifications de certification</w:t>
      </w:r>
    </w:p>
    <w:p w14:paraId="2F61FDA5" w14:textId="77777777" w:rsidR="00D95758" w:rsidRPr="00C52EA2" w:rsidRDefault="00D95758" w:rsidP="00D95758">
      <w:pPr>
        <w:pStyle w:val="Titre1"/>
        <w:tabs>
          <w:tab w:val="left" w:pos="274"/>
          <w:tab w:val="left" w:pos="666"/>
        </w:tabs>
        <w:ind w:left="634" w:firstLine="0"/>
        <w:jc w:val="both"/>
        <w:rPr>
          <w:rFonts w:ascii="Arial" w:hAnsi="Arial" w:cs="Arial"/>
          <w:b w:val="0"/>
          <w:bCs w:val="0"/>
        </w:rPr>
      </w:pPr>
    </w:p>
    <w:p w14:paraId="5F7A76B6" w14:textId="53B27882" w:rsidR="00AA74C4" w:rsidRPr="00031597" w:rsidRDefault="00AA74C4" w:rsidP="00AA74C4">
      <w:pPr>
        <w:pStyle w:val="Corpsdetexte"/>
        <w:spacing w:before="0" w:line="276" w:lineRule="auto"/>
        <w:ind w:left="102"/>
        <w:jc w:val="both"/>
        <w:rPr>
          <w:rFonts w:ascii="Arial" w:hAnsi="Arial" w:cs="Arial"/>
        </w:rPr>
      </w:pPr>
      <w:r w:rsidRPr="00BF1D9D">
        <w:rPr>
          <w:rFonts w:ascii="Arial" w:hAnsi="Arial" w:cs="Arial"/>
        </w:rPr>
        <w:t xml:space="preserve">Conformément </w:t>
      </w:r>
      <w:r w:rsidR="00007544">
        <w:rPr>
          <w:rFonts w:ascii="Arial" w:hAnsi="Arial" w:cs="Arial"/>
        </w:rPr>
        <w:t xml:space="preserve">au </w:t>
      </w:r>
      <w:r w:rsidR="00007544" w:rsidRPr="00007544">
        <w:rPr>
          <w:rFonts w:ascii="Arial" w:hAnsi="Arial" w:cs="Arial"/>
        </w:rPr>
        <w:t>C</w:t>
      </w:r>
      <w:r w:rsidR="00007544">
        <w:rPr>
          <w:rFonts w:ascii="Arial" w:hAnsi="Arial" w:cs="Arial"/>
        </w:rPr>
        <w:t>hapitre V</w:t>
      </w:r>
      <w:r w:rsidR="00007544" w:rsidRPr="00007544">
        <w:rPr>
          <w:rFonts w:ascii="Arial" w:hAnsi="Arial" w:cs="Arial"/>
        </w:rPr>
        <w:t>II</w:t>
      </w:r>
      <w:r w:rsidR="00BF1D9D">
        <w:rPr>
          <w:rFonts w:ascii="Arial" w:hAnsi="Arial" w:cs="Arial"/>
        </w:rPr>
        <w:t xml:space="preserve"> point </w:t>
      </w:r>
      <w:r w:rsidR="00BF1D9D" w:rsidRPr="00BF1D9D">
        <w:rPr>
          <w:rFonts w:ascii="Arial" w:hAnsi="Arial" w:cs="Arial"/>
        </w:rPr>
        <w:t>7.7</w:t>
      </w:r>
      <w:r w:rsidR="00007544" w:rsidRPr="00007544">
        <w:rPr>
          <w:rFonts w:ascii="Arial" w:hAnsi="Arial" w:cs="Arial"/>
        </w:rPr>
        <w:t xml:space="preserve"> </w:t>
      </w:r>
      <w:r w:rsidR="00007544">
        <w:rPr>
          <w:rFonts w:ascii="Arial" w:hAnsi="Arial" w:cs="Arial"/>
        </w:rPr>
        <w:t xml:space="preserve">de </w:t>
      </w:r>
      <w:r w:rsidR="00007544" w:rsidRPr="00985703">
        <w:rPr>
          <w:rFonts w:ascii="Arial" w:hAnsi="Arial" w:cs="Arial"/>
        </w:rPr>
        <w:t>l’Arrêté du 24 juillet</w:t>
      </w:r>
      <w:r w:rsidR="00007544" w:rsidRPr="00007544">
        <w:rPr>
          <w:rFonts w:ascii="Arial" w:hAnsi="Arial" w:cs="Arial"/>
        </w:rPr>
        <w:t xml:space="preserve"> 1991 relatif aux conditions d'utilisation des aéronefs civils en aviation générale</w:t>
      </w:r>
      <w:r w:rsidR="00007544">
        <w:rPr>
          <w:rFonts w:ascii="Arial" w:hAnsi="Arial" w:cs="Arial"/>
        </w:rPr>
        <w:t xml:space="preserve">, </w:t>
      </w:r>
      <w:r w:rsidRPr="00031597">
        <w:rPr>
          <w:rFonts w:ascii="Arial" w:hAnsi="Arial" w:cs="Arial"/>
        </w:rPr>
        <w:t xml:space="preserve">la personne physique ou morale responsable de l'intégration d'une SC/SR doit compiler tous les détails relatifs au travail réalisé. </w:t>
      </w:r>
    </w:p>
    <w:p w14:paraId="78291E79" w14:textId="77777777" w:rsidR="00AA74C4" w:rsidRPr="00031597" w:rsidRDefault="00AA74C4" w:rsidP="00AA74C4">
      <w:pPr>
        <w:pStyle w:val="Corpsdetexte"/>
        <w:spacing w:before="0" w:line="276" w:lineRule="auto"/>
        <w:ind w:left="102"/>
        <w:jc w:val="both"/>
        <w:rPr>
          <w:rFonts w:ascii="Arial" w:hAnsi="Arial" w:cs="Arial"/>
        </w:rPr>
      </w:pPr>
      <w:r w:rsidRPr="00031597">
        <w:rPr>
          <w:rFonts w:ascii="Arial" w:hAnsi="Arial" w:cs="Arial"/>
        </w:rPr>
        <w:t>Dans le cas d'une SC/SR, cela inclut, le cas échéant, en fonction de la complexité de la SC/SR, un dossier technique comportant :</w:t>
      </w:r>
    </w:p>
    <w:p w14:paraId="5C82F98C" w14:textId="77777777" w:rsidR="00AA74C4" w:rsidRPr="00031597" w:rsidRDefault="00AA74C4" w:rsidP="00AA74C4">
      <w:pPr>
        <w:pStyle w:val="Corpsdetexte"/>
        <w:numPr>
          <w:ilvl w:val="0"/>
          <w:numId w:val="15"/>
        </w:numPr>
        <w:spacing w:before="0" w:line="276" w:lineRule="auto"/>
        <w:jc w:val="both"/>
        <w:rPr>
          <w:rFonts w:ascii="Arial" w:hAnsi="Arial" w:cs="Arial"/>
        </w:rPr>
      </w:pPr>
      <w:proofErr w:type="gramStart"/>
      <w:r w:rsidRPr="00031597">
        <w:rPr>
          <w:rFonts w:ascii="Arial" w:hAnsi="Arial" w:cs="Arial"/>
        </w:rPr>
        <w:t>des</w:t>
      </w:r>
      <w:proofErr w:type="gramEnd"/>
      <w:r w:rsidRPr="00031597">
        <w:rPr>
          <w:rFonts w:ascii="Arial" w:hAnsi="Arial" w:cs="Arial"/>
        </w:rPr>
        <w:t xml:space="preserve"> schémas, </w:t>
      </w:r>
    </w:p>
    <w:p w14:paraId="27AC57C9" w14:textId="77777777" w:rsidR="00AA74C4" w:rsidRPr="00031597" w:rsidRDefault="00AA74C4" w:rsidP="00AA74C4">
      <w:pPr>
        <w:pStyle w:val="Corpsdetexte"/>
        <w:numPr>
          <w:ilvl w:val="0"/>
          <w:numId w:val="15"/>
        </w:numPr>
        <w:spacing w:before="0" w:line="276" w:lineRule="auto"/>
        <w:jc w:val="both"/>
        <w:rPr>
          <w:rFonts w:ascii="Arial" w:hAnsi="Arial" w:cs="Arial"/>
        </w:rPr>
      </w:pPr>
      <w:proofErr w:type="gramStart"/>
      <w:r w:rsidRPr="00031597">
        <w:rPr>
          <w:rFonts w:ascii="Arial" w:hAnsi="Arial" w:cs="Arial"/>
        </w:rPr>
        <w:t>une</w:t>
      </w:r>
      <w:proofErr w:type="gramEnd"/>
      <w:r w:rsidRPr="00031597">
        <w:rPr>
          <w:rFonts w:ascii="Arial" w:hAnsi="Arial" w:cs="Arial"/>
        </w:rPr>
        <w:t xml:space="preserve"> liste des pièces et des équipements utilisés pour la SC/SR,</w:t>
      </w:r>
    </w:p>
    <w:p w14:paraId="19B09163" w14:textId="77777777" w:rsidR="00AA74C4" w:rsidRPr="00031597" w:rsidRDefault="00AA74C4" w:rsidP="00AA74C4">
      <w:pPr>
        <w:pStyle w:val="Corpsdetexte"/>
        <w:numPr>
          <w:ilvl w:val="0"/>
          <w:numId w:val="15"/>
        </w:numPr>
        <w:spacing w:before="0" w:line="276" w:lineRule="auto"/>
        <w:jc w:val="both"/>
        <w:rPr>
          <w:rFonts w:ascii="Arial" w:hAnsi="Arial" w:cs="Arial"/>
        </w:rPr>
      </w:pPr>
      <w:proofErr w:type="gramStart"/>
      <w:r w:rsidRPr="00031597">
        <w:rPr>
          <w:rFonts w:ascii="Arial" w:hAnsi="Arial" w:cs="Arial"/>
        </w:rPr>
        <w:t>l'analyse</w:t>
      </w:r>
      <w:proofErr w:type="gramEnd"/>
      <w:r w:rsidRPr="00031597">
        <w:rPr>
          <w:rFonts w:ascii="Arial" w:hAnsi="Arial" w:cs="Arial"/>
        </w:rPr>
        <w:t xml:space="preserve"> des résultats des essais effectués, </w:t>
      </w:r>
    </w:p>
    <w:p w14:paraId="25C654DD" w14:textId="77777777" w:rsidR="00AA74C4" w:rsidRPr="00031597" w:rsidRDefault="00AA74C4" w:rsidP="00AA74C4">
      <w:pPr>
        <w:pStyle w:val="Corpsdetexte"/>
        <w:numPr>
          <w:ilvl w:val="0"/>
          <w:numId w:val="15"/>
        </w:numPr>
        <w:spacing w:before="0" w:line="276" w:lineRule="auto"/>
        <w:jc w:val="both"/>
        <w:rPr>
          <w:rFonts w:ascii="Arial" w:hAnsi="Arial" w:cs="Arial"/>
        </w:rPr>
      </w:pPr>
      <w:proofErr w:type="gramStart"/>
      <w:r w:rsidRPr="00031597">
        <w:rPr>
          <w:rFonts w:ascii="Arial" w:hAnsi="Arial" w:cs="Arial"/>
        </w:rPr>
        <w:t>toute</w:t>
      </w:r>
      <w:proofErr w:type="gramEnd"/>
      <w:r w:rsidRPr="00031597">
        <w:rPr>
          <w:rFonts w:ascii="Arial" w:hAnsi="Arial" w:cs="Arial"/>
        </w:rPr>
        <w:t xml:space="preserve"> autre preuve recevable permettant d'attester la conformité de la conception aux spécifications de certification applicables dans le cadre des CS-STAN, </w:t>
      </w:r>
    </w:p>
    <w:p w14:paraId="44B26A37" w14:textId="77777777" w:rsidR="00AA74C4" w:rsidRPr="00031597" w:rsidRDefault="00AA74C4" w:rsidP="00AA74C4">
      <w:pPr>
        <w:pStyle w:val="Corpsdetexte"/>
        <w:numPr>
          <w:ilvl w:val="0"/>
          <w:numId w:val="15"/>
        </w:numPr>
        <w:spacing w:before="0" w:line="276" w:lineRule="auto"/>
        <w:jc w:val="both"/>
        <w:rPr>
          <w:rFonts w:ascii="Arial" w:hAnsi="Arial" w:cs="Arial"/>
        </w:rPr>
      </w:pPr>
      <w:proofErr w:type="gramStart"/>
      <w:r w:rsidRPr="00031597">
        <w:rPr>
          <w:rFonts w:ascii="Arial" w:hAnsi="Arial" w:cs="Arial"/>
        </w:rPr>
        <w:t>une</w:t>
      </w:r>
      <w:proofErr w:type="gramEnd"/>
      <w:r w:rsidRPr="00031597">
        <w:rPr>
          <w:rFonts w:ascii="Arial" w:hAnsi="Arial" w:cs="Arial"/>
        </w:rPr>
        <w:t xml:space="preserve"> déclaration de conformité et les amendements :</w:t>
      </w:r>
    </w:p>
    <w:p w14:paraId="0BA1A836" w14:textId="77777777" w:rsidR="00AA74C4" w:rsidRPr="00031597" w:rsidRDefault="00AA74C4" w:rsidP="00AA74C4">
      <w:pPr>
        <w:pStyle w:val="Corpsdetexte"/>
        <w:numPr>
          <w:ilvl w:val="1"/>
          <w:numId w:val="15"/>
        </w:numPr>
        <w:spacing w:before="0" w:line="276" w:lineRule="auto"/>
        <w:jc w:val="both"/>
        <w:rPr>
          <w:rFonts w:ascii="Arial" w:hAnsi="Arial" w:cs="Arial"/>
        </w:rPr>
      </w:pPr>
      <w:proofErr w:type="gramStart"/>
      <w:r w:rsidRPr="00031597">
        <w:rPr>
          <w:rFonts w:ascii="Arial" w:hAnsi="Arial" w:cs="Arial"/>
        </w:rPr>
        <w:t>aux</w:t>
      </w:r>
      <w:proofErr w:type="gramEnd"/>
      <w:r w:rsidRPr="00031597">
        <w:rPr>
          <w:rFonts w:ascii="Arial" w:hAnsi="Arial" w:cs="Arial"/>
        </w:rPr>
        <w:t xml:space="preserve"> manuels de l'aéronef, </w:t>
      </w:r>
    </w:p>
    <w:p w14:paraId="53BEC621" w14:textId="77777777" w:rsidR="00AA74C4" w:rsidRPr="00031597" w:rsidRDefault="00AA74C4" w:rsidP="00AA74C4">
      <w:pPr>
        <w:pStyle w:val="Corpsdetexte"/>
        <w:numPr>
          <w:ilvl w:val="1"/>
          <w:numId w:val="15"/>
        </w:numPr>
        <w:spacing w:before="0" w:line="276" w:lineRule="auto"/>
        <w:jc w:val="both"/>
        <w:rPr>
          <w:rFonts w:ascii="Arial" w:hAnsi="Arial" w:cs="Arial"/>
        </w:rPr>
      </w:pPr>
      <w:proofErr w:type="gramStart"/>
      <w:r w:rsidRPr="00031597">
        <w:rPr>
          <w:rFonts w:ascii="Arial" w:hAnsi="Arial" w:cs="Arial"/>
        </w:rPr>
        <w:t>aux</w:t>
      </w:r>
      <w:proofErr w:type="gramEnd"/>
      <w:r w:rsidRPr="00031597">
        <w:rPr>
          <w:rFonts w:ascii="Arial" w:hAnsi="Arial" w:cs="Arial"/>
        </w:rPr>
        <w:t xml:space="preserve"> instructions pour le maintien de la navigabilité, </w:t>
      </w:r>
    </w:p>
    <w:p w14:paraId="58C3C7C3" w14:textId="77777777" w:rsidR="00AA74C4" w:rsidRPr="00031597" w:rsidRDefault="00AA74C4" w:rsidP="00AA74C4">
      <w:pPr>
        <w:pStyle w:val="Corpsdetexte"/>
        <w:numPr>
          <w:ilvl w:val="1"/>
          <w:numId w:val="15"/>
        </w:numPr>
        <w:spacing w:before="0" w:line="276" w:lineRule="auto"/>
        <w:jc w:val="both"/>
        <w:rPr>
          <w:rFonts w:ascii="Arial" w:hAnsi="Arial" w:cs="Arial"/>
        </w:rPr>
      </w:pPr>
      <w:proofErr w:type="gramStart"/>
      <w:r w:rsidRPr="00031597">
        <w:rPr>
          <w:rFonts w:ascii="Arial" w:hAnsi="Arial" w:cs="Arial"/>
        </w:rPr>
        <w:t>aux</w:t>
      </w:r>
      <w:proofErr w:type="gramEnd"/>
      <w:r w:rsidRPr="00031597">
        <w:rPr>
          <w:rFonts w:ascii="Arial" w:hAnsi="Arial" w:cs="Arial"/>
        </w:rPr>
        <w:t xml:space="preserve"> autres documents jugés nécessaires, tels que la liste des pièces de l'aéronef, les schémas de câblage, etc. </w:t>
      </w:r>
    </w:p>
    <w:p w14:paraId="69D373A1" w14:textId="77777777" w:rsidR="00AA74C4" w:rsidRPr="00031597" w:rsidRDefault="00AA74C4" w:rsidP="00AA74C4">
      <w:pPr>
        <w:pStyle w:val="Corpsdetexte"/>
        <w:spacing w:before="0" w:line="276" w:lineRule="auto"/>
        <w:ind w:left="102"/>
        <w:jc w:val="both"/>
        <w:rPr>
          <w:rFonts w:ascii="Arial" w:hAnsi="Arial" w:cs="Arial"/>
        </w:rPr>
      </w:pPr>
    </w:p>
    <w:p w14:paraId="7007E7FD" w14:textId="45828B18" w:rsidR="00AA74C4" w:rsidRPr="00031597" w:rsidRDefault="00AA74C4" w:rsidP="00AA74C4">
      <w:pPr>
        <w:pStyle w:val="Corpsdetexte"/>
        <w:spacing w:before="0" w:line="276" w:lineRule="auto"/>
        <w:ind w:left="102"/>
        <w:jc w:val="both"/>
        <w:rPr>
          <w:rFonts w:ascii="Arial" w:hAnsi="Arial" w:cs="Arial"/>
        </w:rPr>
      </w:pPr>
      <w:r w:rsidRPr="00BF1D9D">
        <w:rPr>
          <w:rFonts w:ascii="Arial" w:hAnsi="Arial" w:cs="Arial"/>
        </w:rPr>
        <w:t xml:space="preserve">Une </w:t>
      </w:r>
      <w:r w:rsidR="00BF1D9D" w:rsidRPr="00BF1D9D">
        <w:rPr>
          <w:rFonts w:ascii="Arial" w:hAnsi="Arial" w:cs="Arial"/>
        </w:rPr>
        <w:t>DGAC</w:t>
      </w:r>
      <w:r w:rsidRPr="00031597">
        <w:rPr>
          <w:rFonts w:ascii="Arial" w:hAnsi="Arial" w:cs="Arial"/>
        </w:rPr>
        <w:t xml:space="preserve"> </w:t>
      </w:r>
      <w:proofErr w:type="spellStart"/>
      <w:r w:rsidRPr="00031597">
        <w:rPr>
          <w:rFonts w:ascii="Arial" w:hAnsi="Arial" w:cs="Arial"/>
        </w:rPr>
        <w:t>Form</w:t>
      </w:r>
      <w:proofErr w:type="spellEnd"/>
      <w:r w:rsidRPr="00031597">
        <w:rPr>
          <w:rFonts w:ascii="Arial" w:hAnsi="Arial" w:cs="Arial"/>
        </w:rPr>
        <w:t xml:space="preserve"> 123 doit être établie afin de documenter la préparation et </w:t>
      </w:r>
      <w:r w:rsidR="00036747" w:rsidRPr="00036747">
        <w:rPr>
          <w:rFonts w:ascii="Arial" w:hAnsi="Arial" w:cs="Arial"/>
        </w:rPr>
        <w:t xml:space="preserve">la mise œuvre </w:t>
      </w:r>
      <w:r w:rsidRPr="00031597">
        <w:rPr>
          <w:rFonts w:ascii="Arial" w:hAnsi="Arial" w:cs="Arial"/>
        </w:rPr>
        <w:t xml:space="preserve">de la SC/SR. </w:t>
      </w:r>
    </w:p>
    <w:p w14:paraId="7A5BC274" w14:textId="669DC16B" w:rsidR="00AA74C4" w:rsidRPr="00031597" w:rsidRDefault="00AA74C4" w:rsidP="00AA74C4">
      <w:pPr>
        <w:pStyle w:val="Corpsdetexte"/>
        <w:spacing w:before="0" w:line="276" w:lineRule="auto"/>
        <w:ind w:left="102"/>
        <w:jc w:val="both"/>
        <w:rPr>
          <w:rFonts w:ascii="Arial" w:hAnsi="Arial" w:cs="Arial"/>
        </w:rPr>
      </w:pPr>
      <w:r w:rsidRPr="00031597">
        <w:rPr>
          <w:rFonts w:ascii="Arial" w:hAnsi="Arial" w:cs="Arial"/>
        </w:rPr>
        <w:t>Le livret aéronef doit contenir une entrée faisant référence à l</w:t>
      </w:r>
      <w:r w:rsidR="00BF1D9D">
        <w:rPr>
          <w:rFonts w:ascii="Arial" w:hAnsi="Arial" w:cs="Arial"/>
        </w:rPr>
        <w:t>a DGAC</w:t>
      </w:r>
      <w:r w:rsidRPr="00031597">
        <w:rPr>
          <w:rFonts w:ascii="Arial" w:hAnsi="Arial" w:cs="Arial"/>
        </w:rPr>
        <w:t xml:space="preserve"> </w:t>
      </w:r>
      <w:proofErr w:type="spellStart"/>
      <w:r w:rsidRPr="00031597">
        <w:rPr>
          <w:rFonts w:ascii="Arial" w:hAnsi="Arial" w:cs="Arial"/>
        </w:rPr>
        <w:t>Form</w:t>
      </w:r>
      <w:proofErr w:type="spellEnd"/>
      <w:r w:rsidRPr="00031597">
        <w:rPr>
          <w:rFonts w:ascii="Arial" w:hAnsi="Arial" w:cs="Arial"/>
        </w:rPr>
        <w:t> 123.</w:t>
      </w:r>
    </w:p>
    <w:p w14:paraId="2D3FCB8F" w14:textId="26729156" w:rsidR="00AA74C4" w:rsidRDefault="00AA74C4" w:rsidP="00AA74C4">
      <w:pPr>
        <w:pStyle w:val="Corpsdetexte"/>
        <w:spacing w:before="0" w:line="276" w:lineRule="auto"/>
        <w:ind w:left="102"/>
        <w:jc w:val="both"/>
        <w:rPr>
          <w:rFonts w:ascii="Arial" w:hAnsi="Arial" w:cs="Arial"/>
        </w:rPr>
      </w:pPr>
      <w:r w:rsidRPr="00031597">
        <w:rPr>
          <w:rFonts w:ascii="Arial" w:hAnsi="Arial" w:cs="Arial"/>
        </w:rPr>
        <w:t>L</w:t>
      </w:r>
      <w:r w:rsidR="00BF1D9D">
        <w:rPr>
          <w:rFonts w:ascii="Arial" w:hAnsi="Arial" w:cs="Arial"/>
        </w:rPr>
        <w:t>a DGAC</w:t>
      </w:r>
      <w:r w:rsidRPr="00031597">
        <w:rPr>
          <w:rFonts w:ascii="Arial" w:hAnsi="Arial" w:cs="Arial"/>
        </w:rPr>
        <w:t xml:space="preserve"> </w:t>
      </w:r>
      <w:proofErr w:type="spellStart"/>
      <w:r w:rsidRPr="00031597">
        <w:rPr>
          <w:rFonts w:ascii="Arial" w:hAnsi="Arial" w:cs="Arial"/>
        </w:rPr>
        <w:t>Form</w:t>
      </w:r>
      <w:proofErr w:type="spellEnd"/>
      <w:r w:rsidRPr="00031597">
        <w:rPr>
          <w:rFonts w:ascii="Arial" w:hAnsi="Arial" w:cs="Arial"/>
        </w:rPr>
        <w:t xml:space="preserve"> 123 ainsi que la remise en service de l’aéronef, requise après </w:t>
      </w:r>
      <w:r w:rsidR="00036747" w:rsidRPr="00036747">
        <w:rPr>
          <w:rFonts w:ascii="Arial" w:hAnsi="Arial" w:cs="Arial"/>
        </w:rPr>
        <w:t>la mise œuvre</w:t>
      </w:r>
      <w:r w:rsidRPr="00031597">
        <w:rPr>
          <w:rFonts w:ascii="Arial" w:hAnsi="Arial" w:cs="Arial"/>
        </w:rPr>
        <w:t xml:space="preserve"> de la SC/SR, doivent être signées par la même personne.</w:t>
      </w:r>
    </w:p>
    <w:p w14:paraId="03710AB0" w14:textId="77777777" w:rsidR="00AA74C4" w:rsidRPr="00031597" w:rsidRDefault="00AA74C4" w:rsidP="00AA74C4">
      <w:pPr>
        <w:pStyle w:val="Corpsdetexte"/>
        <w:spacing w:before="0" w:line="276" w:lineRule="auto"/>
        <w:ind w:left="102"/>
        <w:jc w:val="both"/>
        <w:rPr>
          <w:rFonts w:ascii="Arial" w:hAnsi="Arial" w:cs="Arial"/>
        </w:rPr>
      </w:pPr>
    </w:p>
    <w:p w14:paraId="22B3BE55" w14:textId="638AD42F" w:rsidR="00AA74C4" w:rsidRPr="00031597" w:rsidRDefault="00AA74C4" w:rsidP="00AA74C4">
      <w:pPr>
        <w:pStyle w:val="Corpsdetexte"/>
        <w:spacing w:before="0" w:line="276" w:lineRule="auto"/>
        <w:ind w:left="102"/>
        <w:jc w:val="both"/>
        <w:rPr>
          <w:rFonts w:ascii="Arial" w:hAnsi="Arial" w:cs="Arial"/>
        </w:rPr>
      </w:pPr>
      <w:r w:rsidRPr="00031597">
        <w:rPr>
          <w:rFonts w:ascii="Arial" w:hAnsi="Arial" w:cs="Arial"/>
        </w:rPr>
        <w:t>L</w:t>
      </w:r>
      <w:r w:rsidR="00BF1D9D">
        <w:rPr>
          <w:rFonts w:ascii="Arial" w:hAnsi="Arial" w:cs="Arial"/>
        </w:rPr>
        <w:t>a DGAC</w:t>
      </w:r>
      <w:r w:rsidRPr="00031597">
        <w:rPr>
          <w:rFonts w:ascii="Arial" w:hAnsi="Arial" w:cs="Arial"/>
        </w:rPr>
        <w:t xml:space="preserve"> </w:t>
      </w:r>
      <w:proofErr w:type="spellStart"/>
      <w:r w:rsidRPr="00031597">
        <w:rPr>
          <w:rFonts w:ascii="Arial" w:hAnsi="Arial" w:cs="Arial"/>
        </w:rPr>
        <w:t>Form</w:t>
      </w:r>
      <w:proofErr w:type="spellEnd"/>
      <w:r w:rsidRPr="00031597">
        <w:rPr>
          <w:rFonts w:ascii="Arial" w:hAnsi="Arial" w:cs="Arial"/>
        </w:rPr>
        <w:t> 123 et tous les documents qui y sont répertoriés doivent respecter les principes élémentaires permettant d’assurer que la documentation est sous contrôle, par exemple, mentionner le numéro de référence des documents, leur date d'émission, leurs numéros de révision, le nom des personnes ayant préparé/publié le document, etc.</w:t>
      </w:r>
    </w:p>
    <w:p w14:paraId="649985CA" w14:textId="19045267" w:rsidR="007F4C4F" w:rsidRDefault="007F4C4F">
      <w:pPr>
        <w:rPr>
          <w:rFonts w:ascii="Arial" w:eastAsia="Calibri" w:hAnsi="Arial" w:cs="Arial"/>
        </w:rPr>
      </w:pPr>
      <w:r>
        <w:rPr>
          <w:rFonts w:ascii="Arial" w:hAnsi="Arial" w:cs="Arial"/>
        </w:rPr>
        <w:br w:type="page"/>
      </w:r>
    </w:p>
    <w:p w14:paraId="70AE7816" w14:textId="77777777" w:rsidR="00AA74C4" w:rsidRDefault="00AA74C4" w:rsidP="007F4C4F">
      <w:pPr>
        <w:pStyle w:val="Corpsdetexte"/>
        <w:numPr>
          <w:ilvl w:val="0"/>
          <w:numId w:val="7"/>
        </w:numPr>
        <w:spacing w:before="38" w:line="276" w:lineRule="auto"/>
        <w:ind w:right="114" w:hanging="492"/>
        <w:jc w:val="both"/>
        <w:rPr>
          <w:rFonts w:ascii="Arial" w:hAnsi="Arial" w:cs="Arial"/>
          <w:b/>
        </w:rPr>
      </w:pPr>
      <w:r w:rsidRPr="00985703">
        <w:rPr>
          <w:rFonts w:ascii="Arial" w:hAnsi="Arial" w:cs="Arial"/>
          <w:b/>
        </w:rPr>
        <w:lastRenderedPageBreak/>
        <w:t xml:space="preserve">Archivage </w:t>
      </w:r>
    </w:p>
    <w:p w14:paraId="42357EBA" w14:textId="77777777" w:rsidR="007F4C4F" w:rsidRPr="00985703" w:rsidRDefault="007F4C4F" w:rsidP="007F4C4F">
      <w:pPr>
        <w:pStyle w:val="Corpsdetexte"/>
        <w:tabs>
          <w:tab w:val="left" w:pos="634"/>
        </w:tabs>
        <w:spacing w:before="38" w:line="276" w:lineRule="auto"/>
        <w:ind w:left="634" w:right="114"/>
        <w:jc w:val="both"/>
        <w:rPr>
          <w:rFonts w:ascii="Arial" w:hAnsi="Arial" w:cs="Arial"/>
          <w:b/>
        </w:rPr>
      </w:pPr>
    </w:p>
    <w:p w14:paraId="7041DECC" w14:textId="593ECD68" w:rsidR="00AA74C4" w:rsidRDefault="00AA74C4" w:rsidP="00AA74C4">
      <w:pPr>
        <w:pStyle w:val="Corpsdetexte"/>
        <w:spacing w:before="0" w:line="276" w:lineRule="auto"/>
        <w:ind w:left="102"/>
        <w:jc w:val="both"/>
        <w:rPr>
          <w:rFonts w:ascii="Arial" w:hAnsi="Arial" w:cs="Arial"/>
        </w:rPr>
      </w:pPr>
      <w:r w:rsidRPr="00031597">
        <w:rPr>
          <w:rFonts w:ascii="Arial" w:hAnsi="Arial" w:cs="Arial"/>
        </w:rPr>
        <w:t xml:space="preserve">Les documents générés lors de l’intégration de la SC/SR doivent être conservés conformément aux exigences </w:t>
      </w:r>
      <w:r w:rsidR="00985703">
        <w:rPr>
          <w:rFonts w:ascii="Arial" w:hAnsi="Arial" w:cs="Arial"/>
        </w:rPr>
        <w:t xml:space="preserve">l’annexe III de </w:t>
      </w:r>
      <w:r w:rsidR="00985703" w:rsidRPr="00985703">
        <w:rPr>
          <w:rFonts w:ascii="Arial" w:hAnsi="Arial" w:cs="Arial"/>
        </w:rPr>
        <w:t>l’Arrêté du 24 juillet</w:t>
      </w:r>
      <w:r w:rsidR="00985703" w:rsidRPr="00007544">
        <w:rPr>
          <w:rFonts w:ascii="Arial" w:hAnsi="Arial" w:cs="Arial"/>
        </w:rPr>
        <w:t xml:space="preserve"> 1991 relatif aux conditions d'utilisation des aéronefs civils en aviation générale</w:t>
      </w:r>
      <w:r w:rsidRPr="00031597">
        <w:rPr>
          <w:rFonts w:ascii="Arial" w:hAnsi="Arial" w:cs="Arial"/>
        </w:rPr>
        <w:t xml:space="preserve"> et du CS-STAN par l</w:t>
      </w:r>
      <w:r w:rsidR="00985703">
        <w:rPr>
          <w:rFonts w:ascii="Arial" w:hAnsi="Arial" w:cs="Arial"/>
        </w:rPr>
        <w:t>e propriétaire de l’aéronef.</w:t>
      </w:r>
    </w:p>
    <w:p w14:paraId="2A0D2D39" w14:textId="77777777" w:rsidR="00AA74C4" w:rsidRPr="00031597" w:rsidRDefault="00AA74C4" w:rsidP="00AA74C4">
      <w:pPr>
        <w:pStyle w:val="Corpsdetexte"/>
        <w:spacing w:before="0" w:line="276" w:lineRule="auto"/>
        <w:ind w:left="102"/>
        <w:jc w:val="both"/>
        <w:rPr>
          <w:rFonts w:ascii="Arial" w:hAnsi="Arial" w:cs="Arial"/>
        </w:rPr>
      </w:pPr>
    </w:p>
    <w:p w14:paraId="568CB9F3" w14:textId="5504AA10" w:rsidR="00AA74C4" w:rsidRPr="00031597" w:rsidRDefault="00AA74C4" w:rsidP="00AA74C4">
      <w:pPr>
        <w:pStyle w:val="Corpsdetexte"/>
        <w:spacing w:before="0" w:line="276" w:lineRule="auto"/>
        <w:ind w:left="102"/>
        <w:jc w:val="both"/>
        <w:rPr>
          <w:rFonts w:ascii="Arial" w:hAnsi="Arial" w:cs="Arial"/>
        </w:rPr>
      </w:pPr>
      <w:r w:rsidRPr="00031597">
        <w:rPr>
          <w:rFonts w:ascii="Arial" w:hAnsi="Arial" w:cs="Arial"/>
        </w:rPr>
        <w:t xml:space="preserve">Par ailleurs, </w:t>
      </w:r>
      <w:r w:rsidR="00637062">
        <w:rPr>
          <w:rFonts w:ascii="Arial" w:hAnsi="Arial" w:cs="Arial"/>
        </w:rPr>
        <w:t xml:space="preserve">le propriétaire </w:t>
      </w:r>
      <w:r w:rsidRPr="00031597">
        <w:rPr>
          <w:rFonts w:ascii="Arial" w:hAnsi="Arial" w:cs="Arial"/>
        </w:rPr>
        <w:t>tien</w:t>
      </w:r>
      <w:r w:rsidR="00637062">
        <w:rPr>
          <w:rFonts w:ascii="Arial" w:hAnsi="Arial" w:cs="Arial"/>
        </w:rPr>
        <w:t>t</w:t>
      </w:r>
      <w:r w:rsidRPr="00031597">
        <w:rPr>
          <w:rFonts w:ascii="Arial" w:hAnsi="Arial" w:cs="Arial"/>
        </w:rPr>
        <w:t xml:space="preserve"> à jour le statut des modifications/réparations intégrées sur l'aéronef, afin de contrôler sa configuration et de gérer le maintien de sa navigabilité.</w:t>
      </w:r>
    </w:p>
    <w:p w14:paraId="2C85E10C" w14:textId="77777777" w:rsidR="00AA74C4" w:rsidRPr="00031597" w:rsidRDefault="00AA74C4" w:rsidP="00AA74C4">
      <w:pPr>
        <w:pStyle w:val="Corpsdetexte"/>
        <w:spacing w:before="0" w:line="276" w:lineRule="auto"/>
        <w:ind w:left="102"/>
        <w:rPr>
          <w:rFonts w:ascii="Arial" w:hAnsi="Arial" w:cs="Arial"/>
        </w:rPr>
      </w:pPr>
    </w:p>
    <w:p w14:paraId="271745AE" w14:textId="7A68B859" w:rsidR="00AA74C4" w:rsidRDefault="00AA74C4" w:rsidP="00AA74C4">
      <w:pPr>
        <w:pStyle w:val="Corpsdetexte"/>
        <w:spacing w:before="0" w:line="276" w:lineRule="auto"/>
        <w:ind w:left="102"/>
        <w:jc w:val="both"/>
        <w:rPr>
          <w:rFonts w:ascii="Arial" w:hAnsi="Arial" w:cs="Arial"/>
        </w:rPr>
      </w:pPr>
      <w:r w:rsidRPr="00031597">
        <w:rPr>
          <w:rFonts w:ascii="Arial" w:hAnsi="Arial" w:cs="Arial"/>
        </w:rPr>
        <w:t xml:space="preserve">Toutes ces informations doivent normalement être consultées lors de l’examen de navigabilité de l'aéronef, et par conséquent, un système clair d'enregistrement de </w:t>
      </w:r>
      <w:r w:rsidR="00036747" w:rsidRPr="00036747">
        <w:rPr>
          <w:rFonts w:ascii="Arial" w:hAnsi="Arial" w:cs="Arial"/>
        </w:rPr>
        <w:t xml:space="preserve">la mise œuvre </w:t>
      </w:r>
      <w:r w:rsidRPr="00031597">
        <w:rPr>
          <w:rFonts w:ascii="Arial" w:hAnsi="Arial" w:cs="Arial"/>
        </w:rPr>
        <w:t xml:space="preserve">des SC/SR, assurant également une bonne traçabilité, </w:t>
      </w:r>
      <w:r w:rsidR="00637062">
        <w:rPr>
          <w:rFonts w:ascii="Arial" w:hAnsi="Arial" w:cs="Arial"/>
        </w:rPr>
        <w:t>est</w:t>
      </w:r>
      <w:r w:rsidRPr="00031597">
        <w:rPr>
          <w:rFonts w:ascii="Arial" w:hAnsi="Arial" w:cs="Arial"/>
        </w:rPr>
        <w:t xml:space="preserve"> un élément très utile lors des inspections ultérieures de l'aéronef.</w:t>
      </w:r>
    </w:p>
    <w:p w14:paraId="151C1E00" w14:textId="77777777" w:rsidR="00AA74C4" w:rsidRPr="00031597" w:rsidRDefault="00AA74C4" w:rsidP="00AA74C4">
      <w:pPr>
        <w:spacing w:before="5" w:line="180" w:lineRule="exact"/>
        <w:rPr>
          <w:rFonts w:ascii="Arial" w:hAnsi="Arial" w:cs="Arial"/>
        </w:rPr>
      </w:pPr>
    </w:p>
    <w:p w14:paraId="72B793B4" w14:textId="77777777" w:rsidR="00AA74C4" w:rsidRPr="00637062" w:rsidRDefault="00AA74C4" w:rsidP="00AA74C4">
      <w:pPr>
        <w:pStyle w:val="Titre1"/>
        <w:numPr>
          <w:ilvl w:val="0"/>
          <w:numId w:val="7"/>
        </w:numPr>
        <w:tabs>
          <w:tab w:val="left" w:pos="274"/>
          <w:tab w:val="left" w:pos="666"/>
        </w:tabs>
        <w:ind w:hanging="492"/>
        <w:jc w:val="both"/>
        <w:rPr>
          <w:rFonts w:ascii="Arial" w:hAnsi="Arial" w:cs="Arial"/>
          <w:b w:val="0"/>
          <w:bCs w:val="0"/>
        </w:rPr>
      </w:pPr>
      <w:r w:rsidRPr="00031597">
        <w:rPr>
          <w:rFonts w:ascii="Arial" w:hAnsi="Arial" w:cs="Arial"/>
        </w:rPr>
        <w:t>Instructions pour le maintien de la navigabilité</w:t>
      </w:r>
    </w:p>
    <w:p w14:paraId="010CC222" w14:textId="77777777" w:rsidR="00637062" w:rsidRPr="00C52EA2" w:rsidRDefault="00637062" w:rsidP="00637062">
      <w:pPr>
        <w:pStyle w:val="Titre1"/>
        <w:tabs>
          <w:tab w:val="left" w:pos="274"/>
          <w:tab w:val="left" w:pos="666"/>
        </w:tabs>
        <w:ind w:left="634" w:firstLine="0"/>
        <w:jc w:val="both"/>
        <w:rPr>
          <w:rFonts w:ascii="Arial" w:hAnsi="Arial" w:cs="Arial"/>
          <w:b w:val="0"/>
          <w:bCs w:val="0"/>
        </w:rPr>
      </w:pPr>
    </w:p>
    <w:p w14:paraId="07AA58F4" w14:textId="6A8D00D0" w:rsidR="00AA74C4" w:rsidRPr="00031597" w:rsidRDefault="00637062" w:rsidP="00AA74C4">
      <w:pPr>
        <w:pStyle w:val="Corpsdetexte"/>
        <w:spacing w:before="0" w:line="276" w:lineRule="auto"/>
        <w:ind w:left="102"/>
        <w:jc w:val="both"/>
        <w:rPr>
          <w:rFonts w:ascii="Arial" w:hAnsi="Arial" w:cs="Arial"/>
        </w:rPr>
      </w:pPr>
      <w:r>
        <w:rPr>
          <w:rFonts w:ascii="Arial" w:hAnsi="Arial" w:cs="Arial"/>
        </w:rPr>
        <w:t>L</w:t>
      </w:r>
      <w:r w:rsidR="00AA74C4" w:rsidRPr="00031597">
        <w:rPr>
          <w:rFonts w:ascii="Arial" w:hAnsi="Arial" w:cs="Arial"/>
        </w:rPr>
        <w:t xml:space="preserve">e propriétaire de l'aéronef ou </w:t>
      </w:r>
      <w:r w:rsidR="00EB5CCC">
        <w:rPr>
          <w:rFonts w:ascii="Arial" w:hAnsi="Arial" w:cs="Arial"/>
        </w:rPr>
        <w:t>l’organisme de gestion du maintien de navigabilité agréé</w:t>
      </w:r>
      <w:r w:rsidR="00AA74C4" w:rsidRPr="00031597">
        <w:rPr>
          <w:rFonts w:ascii="Arial" w:hAnsi="Arial" w:cs="Arial"/>
        </w:rPr>
        <w:t xml:space="preserve"> doit évaluer si les modifications apportées aux instructions pour le maintien de la navigabilité de l'aéronef exigent de modifier le programme d’entretien de l'aéronef et d'obtenir son approbation.</w:t>
      </w:r>
    </w:p>
    <w:p w14:paraId="2D234629" w14:textId="77777777" w:rsidR="00AA74C4" w:rsidRPr="00031597" w:rsidRDefault="00AA74C4" w:rsidP="00AA74C4">
      <w:pPr>
        <w:spacing w:before="1" w:line="180" w:lineRule="exact"/>
        <w:rPr>
          <w:rFonts w:ascii="Arial" w:hAnsi="Arial" w:cs="Arial"/>
        </w:rPr>
      </w:pPr>
    </w:p>
    <w:p w14:paraId="3D474B3E" w14:textId="77777777" w:rsidR="00AA74C4" w:rsidRPr="00637062" w:rsidRDefault="00AA74C4" w:rsidP="00AA74C4">
      <w:pPr>
        <w:pStyle w:val="Titre1"/>
        <w:numPr>
          <w:ilvl w:val="0"/>
          <w:numId w:val="7"/>
        </w:numPr>
        <w:tabs>
          <w:tab w:val="left" w:pos="274"/>
          <w:tab w:val="left" w:pos="666"/>
        </w:tabs>
        <w:ind w:hanging="492"/>
        <w:jc w:val="both"/>
        <w:rPr>
          <w:rFonts w:ascii="Arial" w:hAnsi="Arial" w:cs="Arial"/>
          <w:b w:val="0"/>
          <w:bCs w:val="0"/>
        </w:rPr>
      </w:pPr>
      <w:r w:rsidRPr="00031597">
        <w:rPr>
          <w:rFonts w:ascii="Arial" w:hAnsi="Arial" w:cs="Arial"/>
        </w:rPr>
        <w:t>Intégration de plusieurs SC</w:t>
      </w:r>
    </w:p>
    <w:p w14:paraId="1015126D" w14:textId="77777777" w:rsidR="00637062" w:rsidRPr="00C52EA2" w:rsidRDefault="00637062" w:rsidP="00637062">
      <w:pPr>
        <w:pStyle w:val="Titre1"/>
        <w:tabs>
          <w:tab w:val="left" w:pos="274"/>
          <w:tab w:val="left" w:pos="666"/>
        </w:tabs>
        <w:ind w:left="634" w:firstLine="0"/>
        <w:jc w:val="both"/>
        <w:rPr>
          <w:rFonts w:ascii="Arial" w:hAnsi="Arial" w:cs="Arial"/>
          <w:b w:val="0"/>
          <w:bCs w:val="0"/>
        </w:rPr>
      </w:pPr>
    </w:p>
    <w:p w14:paraId="731E53C6" w14:textId="63518F3A" w:rsidR="00AA74C4" w:rsidRDefault="00AA74C4" w:rsidP="00AA74C4">
      <w:pPr>
        <w:pStyle w:val="Corpsdetexte"/>
        <w:spacing w:before="0" w:line="276" w:lineRule="auto"/>
        <w:ind w:left="102"/>
        <w:jc w:val="both"/>
        <w:rPr>
          <w:rFonts w:ascii="Arial" w:hAnsi="Arial" w:cs="Arial"/>
        </w:rPr>
      </w:pPr>
      <w:r w:rsidRPr="00031597">
        <w:rPr>
          <w:rFonts w:ascii="Arial" w:hAnsi="Arial" w:cs="Arial"/>
        </w:rPr>
        <w:t xml:space="preserve">L'intégration d'au moins deux SC associées, décrites dans la sous-partie B des CS-STAN, sous la forme d'une seule et même modification (en utilisant une seule </w:t>
      </w:r>
      <w:r w:rsidR="00637062">
        <w:rPr>
          <w:rFonts w:ascii="Arial" w:hAnsi="Arial" w:cs="Arial"/>
        </w:rPr>
        <w:t>DGAC</w:t>
      </w:r>
      <w:r w:rsidRPr="00031597">
        <w:rPr>
          <w:rFonts w:ascii="Arial" w:hAnsi="Arial" w:cs="Arial"/>
        </w:rPr>
        <w:t xml:space="preserve"> </w:t>
      </w:r>
      <w:proofErr w:type="spellStart"/>
      <w:r w:rsidRPr="00031597">
        <w:rPr>
          <w:rFonts w:ascii="Arial" w:hAnsi="Arial" w:cs="Arial"/>
        </w:rPr>
        <w:t>Form</w:t>
      </w:r>
      <w:proofErr w:type="spellEnd"/>
      <w:r w:rsidRPr="00031597">
        <w:rPr>
          <w:rFonts w:ascii="Arial" w:hAnsi="Arial" w:cs="Arial"/>
        </w:rPr>
        <w:t xml:space="preserve"> 123) est autorisée sous réserve de réunir les références adéquates et les documents associés à l'ensemble des SC intégrées. </w:t>
      </w:r>
    </w:p>
    <w:p w14:paraId="6D80D35B" w14:textId="77777777" w:rsidR="00AA74C4" w:rsidRDefault="00AA74C4" w:rsidP="00AA74C4">
      <w:pPr>
        <w:pStyle w:val="Corpsdetexte"/>
        <w:spacing w:before="0" w:line="276" w:lineRule="auto"/>
        <w:ind w:left="102"/>
        <w:jc w:val="both"/>
        <w:rPr>
          <w:rFonts w:ascii="Arial" w:hAnsi="Arial" w:cs="Arial"/>
        </w:rPr>
      </w:pPr>
      <w:r w:rsidRPr="00031597">
        <w:rPr>
          <w:rFonts w:ascii="Arial" w:hAnsi="Arial" w:cs="Arial"/>
        </w:rPr>
        <w:t xml:space="preserve">Des restrictions et des limitations peuvent s'appliquer sur les deux (ou plus) SC. </w:t>
      </w:r>
    </w:p>
    <w:p w14:paraId="023930CA" w14:textId="77777777" w:rsidR="00AA74C4" w:rsidRPr="00031597" w:rsidRDefault="00AA74C4" w:rsidP="00AA74C4">
      <w:pPr>
        <w:pStyle w:val="Corpsdetexte"/>
        <w:spacing w:before="0" w:line="276" w:lineRule="auto"/>
        <w:ind w:left="102"/>
        <w:jc w:val="both"/>
        <w:rPr>
          <w:rFonts w:ascii="Arial" w:hAnsi="Arial" w:cs="Arial"/>
        </w:rPr>
      </w:pPr>
      <w:r w:rsidRPr="00031597">
        <w:rPr>
          <w:rFonts w:ascii="Arial" w:hAnsi="Arial" w:cs="Arial"/>
        </w:rPr>
        <w:t>Il est autorisé de délivrer une seule remise en service de l’aéronef contenant les informations adéquates de traçabilité pour l'ensemble des SC intégrées.</w:t>
      </w:r>
    </w:p>
    <w:p w14:paraId="67116A0E" w14:textId="77777777" w:rsidR="00FB3803" w:rsidRPr="00FB3803" w:rsidRDefault="00FB3803" w:rsidP="00FB3803">
      <w:pPr>
        <w:tabs>
          <w:tab w:val="left" w:pos="675"/>
        </w:tabs>
        <w:spacing w:before="40"/>
        <w:rPr>
          <w:rFonts w:ascii="Arial" w:eastAsia="Calibri" w:hAnsi="Arial" w:cs="Arial"/>
        </w:rPr>
      </w:pPr>
    </w:p>
    <w:p w14:paraId="221E8F87" w14:textId="77777777" w:rsidR="009407F6" w:rsidRPr="006413D0" w:rsidRDefault="009407F6" w:rsidP="00031597">
      <w:pPr>
        <w:tabs>
          <w:tab w:val="left" w:pos="674"/>
        </w:tabs>
        <w:spacing w:before="2"/>
        <w:ind w:right="326"/>
        <w:rPr>
          <w:rFonts w:ascii="Arial" w:eastAsia="Calibri" w:hAnsi="Arial" w:cs="Arial"/>
        </w:rPr>
      </w:pPr>
    </w:p>
    <w:sectPr w:rsidR="009407F6" w:rsidRPr="006413D0">
      <w:pgSz w:w="11910" w:h="16840"/>
      <w:pgMar w:top="1420" w:right="1320" w:bottom="900" w:left="1440" w:header="0" w:footer="7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65BBE7" w14:textId="77777777" w:rsidR="00F5632C" w:rsidRDefault="00F5632C">
      <w:r>
        <w:separator/>
      </w:r>
    </w:p>
  </w:endnote>
  <w:endnote w:type="continuationSeparator" w:id="0">
    <w:p w14:paraId="43739608" w14:textId="77777777" w:rsidR="00F5632C" w:rsidRDefault="00F56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2902440"/>
      <w:docPartObj>
        <w:docPartGallery w:val="Page Numbers (Bottom of Page)"/>
        <w:docPartUnique/>
      </w:docPartObj>
    </w:sdtPr>
    <w:sdtContent>
      <w:p w14:paraId="6E89C212" w14:textId="77777777" w:rsidR="00C215BE" w:rsidRDefault="00C215BE">
        <w:pPr>
          <w:pStyle w:val="Pieddepage"/>
          <w:jc w:val="right"/>
        </w:pPr>
        <w:r>
          <w:fldChar w:fldCharType="begin"/>
        </w:r>
        <w:r>
          <w:instrText>PAGE   \* MERGEFORMAT</w:instrText>
        </w:r>
        <w:r>
          <w:fldChar w:fldCharType="separate"/>
        </w:r>
        <w:r w:rsidR="00EB5CCC">
          <w:rPr>
            <w:noProof/>
          </w:rPr>
          <w:t>1</w:t>
        </w:r>
        <w:r>
          <w:fldChar w:fldCharType="end"/>
        </w:r>
      </w:p>
    </w:sdtContent>
  </w:sdt>
  <w:p w14:paraId="35E71C55" w14:textId="77777777" w:rsidR="00C215BE" w:rsidRDefault="00C215BE">
    <w:pPr>
      <w:spacing w:line="14"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3637672"/>
      <w:docPartObj>
        <w:docPartGallery w:val="Page Numbers (Bottom of Page)"/>
        <w:docPartUnique/>
      </w:docPartObj>
    </w:sdtPr>
    <w:sdtContent>
      <w:p w14:paraId="15E45E00" w14:textId="77777777" w:rsidR="00C215BE" w:rsidRDefault="00C215BE">
        <w:pPr>
          <w:pStyle w:val="Pieddepage"/>
          <w:jc w:val="right"/>
        </w:pPr>
        <w:r>
          <w:fldChar w:fldCharType="begin"/>
        </w:r>
        <w:r>
          <w:instrText>PAGE   \* MERGEFORMAT</w:instrText>
        </w:r>
        <w:r>
          <w:fldChar w:fldCharType="separate"/>
        </w:r>
        <w:r w:rsidR="00EB5CCC">
          <w:rPr>
            <w:noProof/>
          </w:rPr>
          <w:t>6</w:t>
        </w:r>
        <w:r>
          <w:fldChar w:fldCharType="end"/>
        </w:r>
      </w:p>
    </w:sdtContent>
  </w:sdt>
  <w:p w14:paraId="74F6EF0D" w14:textId="77777777" w:rsidR="00C215BE" w:rsidRDefault="00C215BE">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045C6F" w14:textId="77777777" w:rsidR="00F5632C" w:rsidRDefault="00F5632C"/>
  </w:footnote>
  <w:footnote w:type="continuationSeparator" w:id="0">
    <w:p w14:paraId="60BCCB95" w14:textId="77777777" w:rsidR="00F5632C" w:rsidRDefault="00F5632C">
      <w:r>
        <w:continuationSeparator/>
      </w:r>
    </w:p>
  </w:footnote>
  <w:footnote w:id="1">
    <w:p w14:paraId="3228C869" w14:textId="41031800" w:rsidR="00C215BE" w:rsidRDefault="00C215BE" w:rsidP="00310D4D">
      <w:pPr>
        <w:pStyle w:val="Notedebasdepage"/>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0220C"/>
    <w:multiLevelType w:val="hybridMultilevel"/>
    <w:tmpl w:val="8E5CF5C6"/>
    <w:lvl w:ilvl="0" w:tplc="36746F04">
      <w:start w:val="1"/>
      <w:numFmt w:val="bullet"/>
      <w:lvlText w:val=""/>
      <w:lvlJc w:val="left"/>
      <w:pPr>
        <w:ind w:left="460" w:hanging="360"/>
      </w:pPr>
      <w:rPr>
        <w:rFonts w:ascii="Wingdings" w:eastAsia="Calibri" w:hAnsi="Wingdings"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05621FF8"/>
    <w:multiLevelType w:val="hybridMultilevel"/>
    <w:tmpl w:val="26CA96B8"/>
    <w:lvl w:ilvl="0" w:tplc="1A22EC70">
      <w:start w:val="1"/>
      <w:numFmt w:val="bullet"/>
      <w:lvlText w:val="•"/>
      <w:lvlJc w:val="left"/>
      <w:pPr>
        <w:ind w:left="502" w:hanging="360"/>
      </w:pPr>
      <w:rPr>
        <w:rFonts w:hint="default"/>
      </w:rPr>
    </w:lvl>
    <w:lvl w:ilvl="1" w:tplc="040C0003">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 w15:restartNumberingAfterBreak="0">
    <w:nsid w:val="1E0971D4"/>
    <w:multiLevelType w:val="hybridMultilevel"/>
    <w:tmpl w:val="435689C4"/>
    <w:lvl w:ilvl="0" w:tplc="A9F48670">
      <w:start w:val="1"/>
      <w:numFmt w:val="decimal"/>
      <w:lvlText w:val="%1."/>
      <w:lvlJc w:val="left"/>
      <w:pPr>
        <w:ind w:left="674" w:hanging="567"/>
      </w:pPr>
      <w:rPr>
        <w:rFonts w:ascii="Calibri" w:eastAsia="Calibri" w:hAnsi="Calibri" w:hint="default"/>
        <w:sz w:val="18"/>
        <w:szCs w:val="18"/>
      </w:rPr>
    </w:lvl>
    <w:lvl w:ilvl="1" w:tplc="1A22EC70">
      <w:start w:val="1"/>
      <w:numFmt w:val="bullet"/>
      <w:lvlText w:val="•"/>
      <w:lvlJc w:val="left"/>
      <w:pPr>
        <w:ind w:left="1521" w:hanging="567"/>
      </w:pPr>
      <w:rPr>
        <w:rFonts w:hint="default"/>
      </w:rPr>
    </w:lvl>
    <w:lvl w:ilvl="2" w:tplc="3E9413A4">
      <w:start w:val="1"/>
      <w:numFmt w:val="bullet"/>
      <w:lvlText w:val="•"/>
      <w:lvlJc w:val="left"/>
      <w:pPr>
        <w:ind w:left="2369" w:hanging="567"/>
      </w:pPr>
      <w:rPr>
        <w:rFonts w:hint="default"/>
      </w:rPr>
    </w:lvl>
    <w:lvl w:ilvl="3" w:tplc="E8EAFE68">
      <w:start w:val="1"/>
      <w:numFmt w:val="bullet"/>
      <w:lvlText w:val="•"/>
      <w:lvlJc w:val="left"/>
      <w:pPr>
        <w:ind w:left="3216" w:hanging="567"/>
      </w:pPr>
      <w:rPr>
        <w:rFonts w:hint="default"/>
      </w:rPr>
    </w:lvl>
    <w:lvl w:ilvl="4" w:tplc="601EE760">
      <w:start w:val="1"/>
      <w:numFmt w:val="bullet"/>
      <w:lvlText w:val="•"/>
      <w:lvlJc w:val="left"/>
      <w:pPr>
        <w:ind w:left="4063" w:hanging="567"/>
      </w:pPr>
      <w:rPr>
        <w:rFonts w:hint="default"/>
      </w:rPr>
    </w:lvl>
    <w:lvl w:ilvl="5" w:tplc="153264B8">
      <w:start w:val="1"/>
      <w:numFmt w:val="bullet"/>
      <w:lvlText w:val="•"/>
      <w:lvlJc w:val="left"/>
      <w:pPr>
        <w:ind w:left="4910" w:hanging="567"/>
      </w:pPr>
      <w:rPr>
        <w:rFonts w:hint="default"/>
      </w:rPr>
    </w:lvl>
    <w:lvl w:ilvl="6" w:tplc="5D54C726">
      <w:start w:val="1"/>
      <w:numFmt w:val="bullet"/>
      <w:lvlText w:val="•"/>
      <w:lvlJc w:val="left"/>
      <w:pPr>
        <w:ind w:left="5757" w:hanging="567"/>
      </w:pPr>
      <w:rPr>
        <w:rFonts w:hint="default"/>
      </w:rPr>
    </w:lvl>
    <w:lvl w:ilvl="7" w:tplc="B506339E">
      <w:start w:val="1"/>
      <w:numFmt w:val="bullet"/>
      <w:lvlText w:val="•"/>
      <w:lvlJc w:val="left"/>
      <w:pPr>
        <w:ind w:left="6604" w:hanging="567"/>
      </w:pPr>
      <w:rPr>
        <w:rFonts w:hint="default"/>
      </w:rPr>
    </w:lvl>
    <w:lvl w:ilvl="8" w:tplc="BE66BEC8">
      <w:start w:val="1"/>
      <w:numFmt w:val="bullet"/>
      <w:lvlText w:val="•"/>
      <w:lvlJc w:val="left"/>
      <w:pPr>
        <w:ind w:left="7452" w:hanging="567"/>
      </w:pPr>
      <w:rPr>
        <w:rFonts w:hint="default"/>
      </w:rPr>
    </w:lvl>
  </w:abstractNum>
  <w:abstractNum w:abstractNumId="3" w15:restartNumberingAfterBreak="0">
    <w:nsid w:val="1E320CCB"/>
    <w:multiLevelType w:val="hybridMultilevel"/>
    <w:tmpl w:val="AA0E8F7A"/>
    <w:lvl w:ilvl="0" w:tplc="84869334">
      <w:numFmt w:val="bullet"/>
      <w:lvlText w:val="-"/>
      <w:lvlJc w:val="left"/>
      <w:pPr>
        <w:ind w:left="462" w:hanging="360"/>
      </w:pPr>
      <w:rPr>
        <w:rFonts w:ascii="Arial" w:eastAsia="Calibri" w:hAnsi="Arial" w:cs="Arial" w:hint="default"/>
      </w:rPr>
    </w:lvl>
    <w:lvl w:ilvl="1" w:tplc="040C0003">
      <w:start w:val="1"/>
      <w:numFmt w:val="bullet"/>
      <w:lvlText w:val="o"/>
      <w:lvlJc w:val="left"/>
      <w:pPr>
        <w:ind w:left="1182" w:hanging="360"/>
      </w:pPr>
      <w:rPr>
        <w:rFonts w:ascii="Courier New" w:hAnsi="Courier New" w:cs="Courier New" w:hint="default"/>
      </w:rPr>
    </w:lvl>
    <w:lvl w:ilvl="2" w:tplc="040C0005" w:tentative="1">
      <w:start w:val="1"/>
      <w:numFmt w:val="bullet"/>
      <w:lvlText w:val=""/>
      <w:lvlJc w:val="left"/>
      <w:pPr>
        <w:ind w:left="1902" w:hanging="360"/>
      </w:pPr>
      <w:rPr>
        <w:rFonts w:ascii="Wingdings" w:hAnsi="Wingdings" w:hint="default"/>
      </w:rPr>
    </w:lvl>
    <w:lvl w:ilvl="3" w:tplc="040C0001" w:tentative="1">
      <w:start w:val="1"/>
      <w:numFmt w:val="bullet"/>
      <w:lvlText w:val=""/>
      <w:lvlJc w:val="left"/>
      <w:pPr>
        <w:ind w:left="2622" w:hanging="360"/>
      </w:pPr>
      <w:rPr>
        <w:rFonts w:ascii="Symbol" w:hAnsi="Symbol" w:hint="default"/>
      </w:rPr>
    </w:lvl>
    <w:lvl w:ilvl="4" w:tplc="040C0003" w:tentative="1">
      <w:start w:val="1"/>
      <w:numFmt w:val="bullet"/>
      <w:lvlText w:val="o"/>
      <w:lvlJc w:val="left"/>
      <w:pPr>
        <w:ind w:left="3342" w:hanging="360"/>
      </w:pPr>
      <w:rPr>
        <w:rFonts w:ascii="Courier New" w:hAnsi="Courier New" w:cs="Courier New" w:hint="default"/>
      </w:rPr>
    </w:lvl>
    <w:lvl w:ilvl="5" w:tplc="040C0005" w:tentative="1">
      <w:start w:val="1"/>
      <w:numFmt w:val="bullet"/>
      <w:lvlText w:val=""/>
      <w:lvlJc w:val="left"/>
      <w:pPr>
        <w:ind w:left="4062" w:hanging="360"/>
      </w:pPr>
      <w:rPr>
        <w:rFonts w:ascii="Wingdings" w:hAnsi="Wingdings" w:hint="default"/>
      </w:rPr>
    </w:lvl>
    <w:lvl w:ilvl="6" w:tplc="040C0001" w:tentative="1">
      <w:start w:val="1"/>
      <w:numFmt w:val="bullet"/>
      <w:lvlText w:val=""/>
      <w:lvlJc w:val="left"/>
      <w:pPr>
        <w:ind w:left="4782" w:hanging="360"/>
      </w:pPr>
      <w:rPr>
        <w:rFonts w:ascii="Symbol" w:hAnsi="Symbol" w:hint="default"/>
      </w:rPr>
    </w:lvl>
    <w:lvl w:ilvl="7" w:tplc="040C0003" w:tentative="1">
      <w:start w:val="1"/>
      <w:numFmt w:val="bullet"/>
      <w:lvlText w:val="o"/>
      <w:lvlJc w:val="left"/>
      <w:pPr>
        <w:ind w:left="5502" w:hanging="360"/>
      </w:pPr>
      <w:rPr>
        <w:rFonts w:ascii="Courier New" w:hAnsi="Courier New" w:cs="Courier New" w:hint="default"/>
      </w:rPr>
    </w:lvl>
    <w:lvl w:ilvl="8" w:tplc="040C0005" w:tentative="1">
      <w:start w:val="1"/>
      <w:numFmt w:val="bullet"/>
      <w:lvlText w:val=""/>
      <w:lvlJc w:val="left"/>
      <w:pPr>
        <w:ind w:left="6222" w:hanging="360"/>
      </w:pPr>
      <w:rPr>
        <w:rFonts w:ascii="Wingdings" w:hAnsi="Wingdings" w:hint="default"/>
      </w:rPr>
    </w:lvl>
  </w:abstractNum>
  <w:abstractNum w:abstractNumId="4" w15:restartNumberingAfterBreak="0">
    <w:nsid w:val="25822472"/>
    <w:multiLevelType w:val="hybridMultilevel"/>
    <w:tmpl w:val="DDE42BEC"/>
    <w:lvl w:ilvl="0" w:tplc="8856AFA6">
      <w:start w:val="1"/>
      <w:numFmt w:val="decimal"/>
      <w:lvlText w:val="%1."/>
      <w:lvlJc w:val="left"/>
      <w:pPr>
        <w:ind w:left="273" w:hanging="173"/>
      </w:pPr>
      <w:rPr>
        <w:rFonts w:hint="default"/>
        <w:highlight w:val="lightGray"/>
      </w:rPr>
    </w:lvl>
    <w:lvl w:ilvl="1" w:tplc="1EA88C54">
      <w:start w:val="1"/>
      <w:numFmt w:val="bullet"/>
      <w:lvlText w:val="•"/>
      <w:lvlJc w:val="left"/>
      <w:pPr>
        <w:ind w:left="1170" w:hanging="173"/>
      </w:pPr>
      <w:rPr>
        <w:rFonts w:hint="default"/>
      </w:rPr>
    </w:lvl>
    <w:lvl w:ilvl="2" w:tplc="1138F566">
      <w:start w:val="1"/>
      <w:numFmt w:val="bullet"/>
      <w:lvlText w:val="•"/>
      <w:lvlJc w:val="left"/>
      <w:pPr>
        <w:ind w:left="2067" w:hanging="173"/>
      </w:pPr>
      <w:rPr>
        <w:rFonts w:hint="default"/>
      </w:rPr>
    </w:lvl>
    <w:lvl w:ilvl="3" w:tplc="CB2A8CC4">
      <w:start w:val="1"/>
      <w:numFmt w:val="bullet"/>
      <w:lvlText w:val="•"/>
      <w:lvlJc w:val="left"/>
      <w:pPr>
        <w:ind w:left="2965" w:hanging="173"/>
      </w:pPr>
      <w:rPr>
        <w:rFonts w:hint="default"/>
      </w:rPr>
    </w:lvl>
    <w:lvl w:ilvl="4" w:tplc="C6B48D4E">
      <w:start w:val="1"/>
      <w:numFmt w:val="bullet"/>
      <w:lvlText w:val="•"/>
      <w:lvlJc w:val="left"/>
      <w:pPr>
        <w:ind w:left="3862" w:hanging="173"/>
      </w:pPr>
      <w:rPr>
        <w:rFonts w:hint="default"/>
      </w:rPr>
    </w:lvl>
    <w:lvl w:ilvl="5" w:tplc="62023D12">
      <w:start w:val="1"/>
      <w:numFmt w:val="bullet"/>
      <w:lvlText w:val="•"/>
      <w:lvlJc w:val="left"/>
      <w:pPr>
        <w:ind w:left="4759" w:hanging="173"/>
      </w:pPr>
      <w:rPr>
        <w:rFonts w:hint="default"/>
      </w:rPr>
    </w:lvl>
    <w:lvl w:ilvl="6" w:tplc="62AE383E">
      <w:start w:val="1"/>
      <w:numFmt w:val="bullet"/>
      <w:lvlText w:val="•"/>
      <w:lvlJc w:val="left"/>
      <w:pPr>
        <w:ind w:left="5657" w:hanging="173"/>
      </w:pPr>
      <w:rPr>
        <w:rFonts w:hint="default"/>
      </w:rPr>
    </w:lvl>
    <w:lvl w:ilvl="7" w:tplc="2B500874">
      <w:start w:val="1"/>
      <w:numFmt w:val="bullet"/>
      <w:lvlText w:val="•"/>
      <w:lvlJc w:val="left"/>
      <w:pPr>
        <w:ind w:left="6554" w:hanging="173"/>
      </w:pPr>
      <w:rPr>
        <w:rFonts w:hint="default"/>
      </w:rPr>
    </w:lvl>
    <w:lvl w:ilvl="8" w:tplc="99B8B232">
      <w:start w:val="1"/>
      <w:numFmt w:val="bullet"/>
      <w:lvlText w:val="•"/>
      <w:lvlJc w:val="left"/>
      <w:pPr>
        <w:ind w:left="7451" w:hanging="173"/>
      </w:pPr>
      <w:rPr>
        <w:rFonts w:hint="default"/>
      </w:rPr>
    </w:lvl>
  </w:abstractNum>
  <w:abstractNum w:abstractNumId="5" w15:restartNumberingAfterBreak="0">
    <w:nsid w:val="2B063ACE"/>
    <w:multiLevelType w:val="hybridMultilevel"/>
    <w:tmpl w:val="D764BA50"/>
    <w:lvl w:ilvl="0" w:tplc="072A2C96">
      <w:numFmt w:val="bullet"/>
      <w:lvlText w:val="-"/>
      <w:lvlJc w:val="left"/>
      <w:pPr>
        <w:ind w:left="460" w:hanging="360"/>
      </w:pPr>
      <w:rPr>
        <w:rFonts w:ascii="Arial" w:eastAsia="Calibri" w:hAnsi="Arial" w:cs="Arial" w:hint="default"/>
        <w:b/>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6" w15:restartNumberingAfterBreak="0">
    <w:nsid w:val="32134770"/>
    <w:multiLevelType w:val="hybridMultilevel"/>
    <w:tmpl w:val="DDE42BEC"/>
    <w:lvl w:ilvl="0" w:tplc="8856AFA6">
      <w:start w:val="1"/>
      <w:numFmt w:val="decimal"/>
      <w:lvlText w:val="%1."/>
      <w:lvlJc w:val="left"/>
      <w:pPr>
        <w:ind w:left="273" w:hanging="173"/>
      </w:pPr>
      <w:rPr>
        <w:rFonts w:hint="default"/>
        <w:highlight w:val="lightGray"/>
      </w:rPr>
    </w:lvl>
    <w:lvl w:ilvl="1" w:tplc="1EA88C54">
      <w:start w:val="1"/>
      <w:numFmt w:val="bullet"/>
      <w:lvlText w:val="•"/>
      <w:lvlJc w:val="left"/>
      <w:pPr>
        <w:ind w:left="1170" w:hanging="173"/>
      </w:pPr>
      <w:rPr>
        <w:rFonts w:hint="default"/>
      </w:rPr>
    </w:lvl>
    <w:lvl w:ilvl="2" w:tplc="1138F566">
      <w:start w:val="1"/>
      <w:numFmt w:val="bullet"/>
      <w:lvlText w:val="•"/>
      <w:lvlJc w:val="left"/>
      <w:pPr>
        <w:ind w:left="2067" w:hanging="173"/>
      </w:pPr>
      <w:rPr>
        <w:rFonts w:hint="default"/>
      </w:rPr>
    </w:lvl>
    <w:lvl w:ilvl="3" w:tplc="CB2A8CC4">
      <w:start w:val="1"/>
      <w:numFmt w:val="bullet"/>
      <w:lvlText w:val="•"/>
      <w:lvlJc w:val="left"/>
      <w:pPr>
        <w:ind w:left="2965" w:hanging="173"/>
      </w:pPr>
      <w:rPr>
        <w:rFonts w:hint="default"/>
      </w:rPr>
    </w:lvl>
    <w:lvl w:ilvl="4" w:tplc="C6B48D4E">
      <w:start w:val="1"/>
      <w:numFmt w:val="bullet"/>
      <w:lvlText w:val="•"/>
      <w:lvlJc w:val="left"/>
      <w:pPr>
        <w:ind w:left="3862" w:hanging="173"/>
      </w:pPr>
      <w:rPr>
        <w:rFonts w:hint="default"/>
      </w:rPr>
    </w:lvl>
    <w:lvl w:ilvl="5" w:tplc="62023D12">
      <w:start w:val="1"/>
      <w:numFmt w:val="bullet"/>
      <w:lvlText w:val="•"/>
      <w:lvlJc w:val="left"/>
      <w:pPr>
        <w:ind w:left="4759" w:hanging="173"/>
      </w:pPr>
      <w:rPr>
        <w:rFonts w:hint="default"/>
      </w:rPr>
    </w:lvl>
    <w:lvl w:ilvl="6" w:tplc="62AE383E">
      <w:start w:val="1"/>
      <w:numFmt w:val="bullet"/>
      <w:lvlText w:val="•"/>
      <w:lvlJc w:val="left"/>
      <w:pPr>
        <w:ind w:left="5657" w:hanging="173"/>
      </w:pPr>
      <w:rPr>
        <w:rFonts w:hint="default"/>
      </w:rPr>
    </w:lvl>
    <w:lvl w:ilvl="7" w:tplc="2B500874">
      <w:start w:val="1"/>
      <w:numFmt w:val="bullet"/>
      <w:lvlText w:val="•"/>
      <w:lvlJc w:val="left"/>
      <w:pPr>
        <w:ind w:left="6554" w:hanging="173"/>
      </w:pPr>
      <w:rPr>
        <w:rFonts w:hint="default"/>
      </w:rPr>
    </w:lvl>
    <w:lvl w:ilvl="8" w:tplc="99B8B232">
      <w:start w:val="1"/>
      <w:numFmt w:val="bullet"/>
      <w:lvlText w:val="•"/>
      <w:lvlJc w:val="left"/>
      <w:pPr>
        <w:ind w:left="7451" w:hanging="173"/>
      </w:pPr>
      <w:rPr>
        <w:rFonts w:hint="default"/>
      </w:rPr>
    </w:lvl>
  </w:abstractNum>
  <w:abstractNum w:abstractNumId="7" w15:restartNumberingAfterBreak="0">
    <w:nsid w:val="3A1A2F49"/>
    <w:multiLevelType w:val="hybridMultilevel"/>
    <w:tmpl w:val="6D5030B6"/>
    <w:lvl w:ilvl="0" w:tplc="401E5482">
      <w:start w:val="1"/>
      <w:numFmt w:val="decimal"/>
      <w:lvlText w:val="%1."/>
      <w:lvlJc w:val="left"/>
      <w:pPr>
        <w:ind w:left="634" w:hanging="360"/>
      </w:pPr>
      <w:rPr>
        <w:rFonts w:eastAsiaTheme="minorHAnsi" w:hAnsiTheme="minorHAnsi" w:cstheme="minorBidi" w:hint="default"/>
        <w:b/>
      </w:rPr>
    </w:lvl>
    <w:lvl w:ilvl="1" w:tplc="040C0019" w:tentative="1">
      <w:start w:val="1"/>
      <w:numFmt w:val="lowerLetter"/>
      <w:lvlText w:val="%2."/>
      <w:lvlJc w:val="left"/>
      <w:pPr>
        <w:ind w:left="1354" w:hanging="360"/>
      </w:pPr>
    </w:lvl>
    <w:lvl w:ilvl="2" w:tplc="040C001B" w:tentative="1">
      <w:start w:val="1"/>
      <w:numFmt w:val="lowerRoman"/>
      <w:lvlText w:val="%3."/>
      <w:lvlJc w:val="right"/>
      <w:pPr>
        <w:ind w:left="2074" w:hanging="180"/>
      </w:pPr>
    </w:lvl>
    <w:lvl w:ilvl="3" w:tplc="040C000F" w:tentative="1">
      <w:start w:val="1"/>
      <w:numFmt w:val="decimal"/>
      <w:lvlText w:val="%4."/>
      <w:lvlJc w:val="left"/>
      <w:pPr>
        <w:ind w:left="2794" w:hanging="360"/>
      </w:pPr>
    </w:lvl>
    <w:lvl w:ilvl="4" w:tplc="040C0019" w:tentative="1">
      <w:start w:val="1"/>
      <w:numFmt w:val="lowerLetter"/>
      <w:lvlText w:val="%5."/>
      <w:lvlJc w:val="left"/>
      <w:pPr>
        <w:ind w:left="3514" w:hanging="360"/>
      </w:pPr>
    </w:lvl>
    <w:lvl w:ilvl="5" w:tplc="040C001B" w:tentative="1">
      <w:start w:val="1"/>
      <w:numFmt w:val="lowerRoman"/>
      <w:lvlText w:val="%6."/>
      <w:lvlJc w:val="right"/>
      <w:pPr>
        <w:ind w:left="4234" w:hanging="180"/>
      </w:pPr>
    </w:lvl>
    <w:lvl w:ilvl="6" w:tplc="040C000F" w:tentative="1">
      <w:start w:val="1"/>
      <w:numFmt w:val="decimal"/>
      <w:lvlText w:val="%7."/>
      <w:lvlJc w:val="left"/>
      <w:pPr>
        <w:ind w:left="4954" w:hanging="360"/>
      </w:pPr>
    </w:lvl>
    <w:lvl w:ilvl="7" w:tplc="040C0019" w:tentative="1">
      <w:start w:val="1"/>
      <w:numFmt w:val="lowerLetter"/>
      <w:lvlText w:val="%8."/>
      <w:lvlJc w:val="left"/>
      <w:pPr>
        <w:ind w:left="5674" w:hanging="360"/>
      </w:pPr>
    </w:lvl>
    <w:lvl w:ilvl="8" w:tplc="040C001B" w:tentative="1">
      <w:start w:val="1"/>
      <w:numFmt w:val="lowerRoman"/>
      <w:lvlText w:val="%9."/>
      <w:lvlJc w:val="right"/>
      <w:pPr>
        <w:ind w:left="6394" w:hanging="180"/>
      </w:pPr>
    </w:lvl>
  </w:abstractNum>
  <w:abstractNum w:abstractNumId="8" w15:restartNumberingAfterBreak="0">
    <w:nsid w:val="3F6C594C"/>
    <w:multiLevelType w:val="hybridMultilevel"/>
    <w:tmpl w:val="AFF60D5E"/>
    <w:lvl w:ilvl="0" w:tplc="6B868A2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2853129"/>
    <w:multiLevelType w:val="hybridMultilevel"/>
    <w:tmpl w:val="6D5030B6"/>
    <w:lvl w:ilvl="0" w:tplc="401E5482">
      <w:start w:val="1"/>
      <w:numFmt w:val="decimal"/>
      <w:lvlText w:val="%1."/>
      <w:lvlJc w:val="left"/>
      <w:pPr>
        <w:ind w:left="634" w:hanging="360"/>
      </w:pPr>
      <w:rPr>
        <w:rFonts w:eastAsiaTheme="minorHAnsi" w:hAnsiTheme="minorHAnsi" w:cstheme="minorBidi" w:hint="default"/>
        <w:b/>
      </w:rPr>
    </w:lvl>
    <w:lvl w:ilvl="1" w:tplc="040C0019" w:tentative="1">
      <w:start w:val="1"/>
      <w:numFmt w:val="lowerLetter"/>
      <w:lvlText w:val="%2."/>
      <w:lvlJc w:val="left"/>
      <w:pPr>
        <w:ind w:left="1354" w:hanging="360"/>
      </w:pPr>
    </w:lvl>
    <w:lvl w:ilvl="2" w:tplc="040C001B" w:tentative="1">
      <w:start w:val="1"/>
      <w:numFmt w:val="lowerRoman"/>
      <w:lvlText w:val="%3."/>
      <w:lvlJc w:val="right"/>
      <w:pPr>
        <w:ind w:left="2074" w:hanging="180"/>
      </w:pPr>
    </w:lvl>
    <w:lvl w:ilvl="3" w:tplc="040C000F" w:tentative="1">
      <w:start w:val="1"/>
      <w:numFmt w:val="decimal"/>
      <w:lvlText w:val="%4."/>
      <w:lvlJc w:val="left"/>
      <w:pPr>
        <w:ind w:left="2794" w:hanging="360"/>
      </w:pPr>
    </w:lvl>
    <w:lvl w:ilvl="4" w:tplc="040C0019" w:tentative="1">
      <w:start w:val="1"/>
      <w:numFmt w:val="lowerLetter"/>
      <w:lvlText w:val="%5."/>
      <w:lvlJc w:val="left"/>
      <w:pPr>
        <w:ind w:left="3514" w:hanging="360"/>
      </w:pPr>
    </w:lvl>
    <w:lvl w:ilvl="5" w:tplc="040C001B" w:tentative="1">
      <w:start w:val="1"/>
      <w:numFmt w:val="lowerRoman"/>
      <w:lvlText w:val="%6."/>
      <w:lvlJc w:val="right"/>
      <w:pPr>
        <w:ind w:left="4234" w:hanging="180"/>
      </w:pPr>
    </w:lvl>
    <w:lvl w:ilvl="6" w:tplc="040C000F" w:tentative="1">
      <w:start w:val="1"/>
      <w:numFmt w:val="decimal"/>
      <w:lvlText w:val="%7."/>
      <w:lvlJc w:val="left"/>
      <w:pPr>
        <w:ind w:left="4954" w:hanging="360"/>
      </w:pPr>
    </w:lvl>
    <w:lvl w:ilvl="7" w:tplc="040C0019" w:tentative="1">
      <w:start w:val="1"/>
      <w:numFmt w:val="lowerLetter"/>
      <w:lvlText w:val="%8."/>
      <w:lvlJc w:val="left"/>
      <w:pPr>
        <w:ind w:left="5674" w:hanging="360"/>
      </w:pPr>
    </w:lvl>
    <w:lvl w:ilvl="8" w:tplc="040C001B" w:tentative="1">
      <w:start w:val="1"/>
      <w:numFmt w:val="lowerRoman"/>
      <w:lvlText w:val="%9."/>
      <w:lvlJc w:val="right"/>
      <w:pPr>
        <w:ind w:left="6394" w:hanging="180"/>
      </w:pPr>
    </w:lvl>
  </w:abstractNum>
  <w:abstractNum w:abstractNumId="10" w15:restartNumberingAfterBreak="0">
    <w:nsid w:val="479D205F"/>
    <w:multiLevelType w:val="hybridMultilevel"/>
    <w:tmpl w:val="58504FBA"/>
    <w:lvl w:ilvl="0" w:tplc="ABC673C8">
      <w:start w:val="1"/>
      <w:numFmt w:val="bullet"/>
      <w:lvlText w:val="-"/>
      <w:lvlJc w:val="left"/>
      <w:pPr>
        <w:ind w:left="502" w:hanging="360"/>
      </w:pPr>
      <w:rPr>
        <w:rFonts w:ascii="Calibri" w:eastAsia="Calibri" w:hAnsi="Calibri" w:cstheme="minorBidi"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1" w15:restartNumberingAfterBreak="0">
    <w:nsid w:val="50934E40"/>
    <w:multiLevelType w:val="hybridMultilevel"/>
    <w:tmpl w:val="8300352E"/>
    <w:lvl w:ilvl="0" w:tplc="8D7420C2">
      <w:start w:val="1"/>
      <w:numFmt w:val="lowerLetter"/>
      <w:lvlText w:val="(%1)"/>
      <w:lvlJc w:val="left"/>
      <w:pPr>
        <w:ind w:left="666" w:hanging="567"/>
      </w:pPr>
      <w:rPr>
        <w:rFonts w:ascii="Calibri" w:eastAsia="Calibri" w:hAnsi="Calibri" w:hint="default"/>
        <w:sz w:val="22"/>
        <w:szCs w:val="22"/>
      </w:rPr>
    </w:lvl>
    <w:lvl w:ilvl="1" w:tplc="20301578">
      <w:start w:val="1"/>
      <w:numFmt w:val="bullet"/>
      <w:lvlText w:val="•"/>
      <w:lvlJc w:val="left"/>
      <w:pPr>
        <w:ind w:left="1524" w:hanging="567"/>
      </w:pPr>
      <w:rPr>
        <w:rFonts w:hint="default"/>
      </w:rPr>
    </w:lvl>
    <w:lvl w:ilvl="2" w:tplc="E8EC483E">
      <w:start w:val="1"/>
      <w:numFmt w:val="bullet"/>
      <w:lvlText w:val="•"/>
      <w:lvlJc w:val="left"/>
      <w:pPr>
        <w:ind w:left="2382" w:hanging="567"/>
      </w:pPr>
      <w:rPr>
        <w:rFonts w:hint="default"/>
      </w:rPr>
    </w:lvl>
    <w:lvl w:ilvl="3" w:tplc="FC6EA314">
      <w:start w:val="1"/>
      <w:numFmt w:val="bullet"/>
      <w:lvlText w:val="•"/>
      <w:lvlJc w:val="left"/>
      <w:pPr>
        <w:ind w:left="3240" w:hanging="567"/>
      </w:pPr>
      <w:rPr>
        <w:rFonts w:hint="default"/>
      </w:rPr>
    </w:lvl>
    <w:lvl w:ilvl="4" w:tplc="E63C2B92">
      <w:start w:val="1"/>
      <w:numFmt w:val="bullet"/>
      <w:lvlText w:val="•"/>
      <w:lvlJc w:val="left"/>
      <w:pPr>
        <w:ind w:left="4098" w:hanging="567"/>
      </w:pPr>
      <w:rPr>
        <w:rFonts w:hint="default"/>
      </w:rPr>
    </w:lvl>
    <w:lvl w:ilvl="5" w:tplc="FDD8E246">
      <w:start w:val="1"/>
      <w:numFmt w:val="bullet"/>
      <w:lvlText w:val="•"/>
      <w:lvlJc w:val="left"/>
      <w:pPr>
        <w:ind w:left="4956" w:hanging="567"/>
      </w:pPr>
      <w:rPr>
        <w:rFonts w:hint="default"/>
      </w:rPr>
    </w:lvl>
    <w:lvl w:ilvl="6" w:tplc="26B655EE">
      <w:start w:val="1"/>
      <w:numFmt w:val="bullet"/>
      <w:lvlText w:val="•"/>
      <w:lvlJc w:val="left"/>
      <w:pPr>
        <w:ind w:left="5814" w:hanging="567"/>
      </w:pPr>
      <w:rPr>
        <w:rFonts w:hint="default"/>
      </w:rPr>
    </w:lvl>
    <w:lvl w:ilvl="7" w:tplc="F098901C">
      <w:start w:val="1"/>
      <w:numFmt w:val="bullet"/>
      <w:lvlText w:val="•"/>
      <w:lvlJc w:val="left"/>
      <w:pPr>
        <w:ind w:left="6672" w:hanging="567"/>
      </w:pPr>
      <w:rPr>
        <w:rFonts w:hint="default"/>
      </w:rPr>
    </w:lvl>
    <w:lvl w:ilvl="8" w:tplc="2D2A0278">
      <w:start w:val="1"/>
      <w:numFmt w:val="bullet"/>
      <w:lvlText w:val="•"/>
      <w:lvlJc w:val="left"/>
      <w:pPr>
        <w:ind w:left="7530" w:hanging="567"/>
      </w:pPr>
      <w:rPr>
        <w:rFonts w:hint="default"/>
      </w:rPr>
    </w:lvl>
  </w:abstractNum>
  <w:abstractNum w:abstractNumId="12" w15:restartNumberingAfterBreak="0">
    <w:nsid w:val="53104946"/>
    <w:multiLevelType w:val="hybridMultilevel"/>
    <w:tmpl w:val="B324ECB2"/>
    <w:lvl w:ilvl="0" w:tplc="F146B0CC">
      <w:start w:val="1"/>
      <w:numFmt w:val="bullet"/>
      <w:lvlText w:val="—"/>
      <w:lvlJc w:val="left"/>
      <w:pPr>
        <w:ind w:left="666" w:hanging="567"/>
      </w:pPr>
      <w:rPr>
        <w:rFonts w:ascii="Calibri" w:eastAsia="Calibri" w:hAnsi="Calibri" w:hint="default"/>
        <w:sz w:val="22"/>
        <w:szCs w:val="22"/>
      </w:rPr>
    </w:lvl>
    <w:lvl w:ilvl="1" w:tplc="EFE271E8">
      <w:start w:val="1"/>
      <w:numFmt w:val="bullet"/>
      <w:lvlText w:val=""/>
      <w:lvlJc w:val="left"/>
      <w:pPr>
        <w:ind w:left="1233" w:hanging="567"/>
      </w:pPr>
      <w:rPr>
        <w:rFonts w:ascii="Symbol" w:eastAsia="Symbol" w:hAnsi="Symbol" w:hint="default"/>
        <w:sz w:val="22"/>
        <w:szCs w:val="22"/>
      </w:rPr>
    </w:lvl>
    <w:lvl w:ilvl="2" w:tplc="319454CC">
      <w:start w:val="1"/>
      <w:numFmt w:val="bullet"/>
      <w:lvlText w:val="•"/>
      <w:lvlJc w:val="left"/>
      <w:pPr>
        <w:ind w:left="2123" w:hanging="567"/>
      </w:pPr>
      <w:rPr>
        <w:rFonts w:hint="default"/>
      </w:rPr>
    </w:lvl>
    <w:lvl w:ilvl="3" w:tplc="823494CE">
      <w:start w:val="1"/>
      <w:numFmt w:val="bullet"/>
      <w:lvlText w:val="•"/>
      <w:lvlJc w:val="left"/>
      <w:pPr>
        <w:ind w:left="3013" w:hanging="567"/>
      </w:pPr>
      <w:rPr>
        <w:rFonts w:hint="default"/>
      </w:rPr>
    </w:lvl>
    <w:lvl w:ilvl="4" w:tplc="24CCEE8E">
      <w:start w:val="1"/>
      <w:numFmt w:val="bullet"/>
      <w:lvlText w:val="•"/>
      <w:lvlJc w:val="left"/>
      <w:pPr>
        <w:ind w:left="3904" w:hanging="567"/>
      </w:pPr>
      <w:rPr>
        <w:rFonts w:hint="default"/>
      </w:rPr>
    </w:lvl>
    <w:lvl w:ilvl="5" w:tplc="5650B4D6">
      <w:start w:val="1"/>
      <w:numFmt w:val="bullet"/>
      <w:lvlText w:val="•"/>
      <w:lvlJc w:val="left"/>
      <w:pPr>
        <w:ind w:left="4794" w:hanging="567"/>
      </w:pPr>
      <w:rPr>
        <w:rFonts w:hint="default"/>
      </w:rPr>
    </w:lvl>
    <w:lvl w:ilvl="6" w:tplc="15664024">
      <w:start w:val="1"/>
      <w:numFmt w:val="bullet"/>
      <w:lvlText w:val="•"/>
      <w:lvlJc w:val="left"/>
      <w:pPr>
        <w:ind w:left="5684" w:hanging="567"/>
      </w:pPr>
      <w:rPr>
        <w:rFonts w:hint="default"/>
      </w:rPr>
    </w:lvl>
    <w:lvl w:ilvl="7" w:tplc="F5B0FA20">
      <w:start w:val="1"/>
      <w:numFmt w:val="bullet"/>
      <w:lvlText w:val="•"/>
      <w:lvlJc w:val="left"/>
      <w:pPr>
        <w:ind w:left="6575" w:hanging="567"/>
      </w:pPr>
      <w:rPr>
        <w:rFonts w:hint="default"/>
      </w:rPr>
    </w:lvl>
    <w:lvl w:ilvl="8" w:tplc="304C550E">
      <w:start w:val="1"/>
      <w:numFmt w:val="bullet"/>
      <w:lvlText w:val="•"/>
      <w:lvlJc w:val="left"/>
      <w:pPr>
        <w:ind w:left="7465" w:hanging="567"/>
      </w:pPr>
      <w:rPr>
        <w:rFonts w:hint="default"/>
      </w:rPr>
    </w:lvl>
  </w:abstractNum>
  <w:abstractNum w:abstractNumId="13" w15:restartNumberingAfterBreak="0">
    <w:nsid w:val="57884099"/>
    <w:multiLevelType w:val="hybridMultilevel"/>
    <w:tmpl w:val="AC3875DC"/>
    <w:lvl w:ilvl="0" w:tplc="072A2C96">
      <w:numFmt w:val="bullet"/>
      <w:lvlText w:val="-"/>
      <w:lvlJc w:val="left"/>
      <w:pPr>
        <w:ind w:left="720" w:hanging="360"/>
      </w:pPr>
      <w:rPr>
        <w:rFonts w:ascii="Arial" w:eastAsia="Calibri"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79C3F5C"/>
    <w:multiLevelType w:val="hybridMultilevel"/>
    <w:tmpl w:val="C0F40814"/>
    <w:lvl w:ilvl="0" w:tplc="C7128438">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E5B7131"/>
    <w:multiLevelType w:val="hybridMultilevel"/>
    <w:tmpl w:val="45E01D32"/>
    <w:lvl w:ilvl="0" w:tplc="1A22EC70">
      <w:start w:val="1"/>
      <w:numFmt w:val="bullet"/>
      <w:lvlText w:val="•"/>
      <w:lvlJc w:val="left"/>
      <w:pPr>
        <w:ind w:left="502" w:hanging="360"/>
      </w:pPr>
      <w:rPr>
        <w:rFonts w:hint="default"/>
      </w:rPr>
    </w:lvl>
    <w:lvl w:ilvl="1" w:tplc="1A22EC70">
      <w:start w:val="1"/>
      <w:numFmt w:val="bullet"/>
      <w:lvlText w:val="•"/>
      <w:lvlJc w:val="left"/>
      <w:pPr>
        <w:ind w:left="1222" w:hanging="360"/>
      </w:pPr>
      <w:rPr>
        <w:rFonts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6" w15:restartNumberingAfterBreak="0">
    <w:nsid w:val="76987AE8"/>
    <w:multiLevelType w:val="hybridMultilevel"/>
    <w:tmpl w:val="E9644DAC"/>
    <w:lvl w:ilvl="0" w:tplc="8486933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8E11C8C"/>
    <w:multiLevelType w:val="hybridMultilevel"/>
    <w:tmpl w:val="9DB21FBC"/>
    <w:lvl w:ilvl="0" w:tplc="C7B4F8B4">
      <w:start w:val="6"/>
      <w:numFmt w:val="decimal"/>
      <w:lvlText w:val="%1."/>
      <w:lvlJc w:val="left"/>
      <w:pPr>
        <w:ind w:left="674" w:hanging="567"/>
      </w:pPr>
      <w:rPr>
        <w:rFonts w:ascii="Calibri" w:eastAsia="Calibri" w:hAnsi="Calibri" w:hint="default"/>
        <w:sz w:val="18"/>
        <w:szCs w:val="18"/>
      </w:rPr>
    </w:lvl>
    <w:lvl w:ilvl="1" w:tplc="A1E09136">
      <w:start w:val="1"/>
      <w:numFmt w:val="bullet"/>
      <w:lvlText w:val="•"/>
      <w:lvlJc w:val="left"/>
      <w:pPr>
        <w:ind w:left="1521" w:hanging="567"/>
      </w:pPr>
      <w:rPr>
        <w:rFonts w:hint="default"/>
      </w:rPr>
    </w:lvl>
    <w:lvl w:ilvl="2" w:tplc="3BB4E572">
      <w:start w:val="1"/>
      <w:numFmt w:val="bullet"/>
      <w:lvlText w:val="•"/>
      <w:lvlJc w:val="left"/>
      <w:pPr>
        <w:ind w:left="2369" w:hanging="567"/>
      </w:pPr>
      <w:rPr>
        <w:rFonts w:hint="default"/>
      </w:rPr>
    </w:lvl>
    <w:lvl w:ilvl="3" w:tplc="E1365FBA">
      <w:start w:val="1"/>
      <w:numFmt w:val="bullet"/>
      <w:lvlText w:val="•"/>
      <w:lvlJc w:val="left"/>
      <w:pPr>
        <w:ind w:left="3216" w:hanging="567"/>
      </w:pPr>
      <w:rPr>
        <w:rFonts w:hint="default"/>
      </w:rPr>
    </w:lvl>
    <w:lvl w:ilvl="4" w:tplc="F66672B8">
      <w:start w:val="1"/>
      <w:numFmt w:val="bullet"/>
      <w:lvlText w:val="•"/>
      <w:lvlJc w:val="left"/>
      <w:pPr>
        <w:ind w:left="4063" w:hanging="567"/>
      </w:pPr>
      <w:rPr>
        <w:rFonts w:hint="default"/>
      </w:rPr>
    </w:lvl>
    <w:lvl w:ilvl="5" w:tplc="7E527308">
      <w:start w:val="1"/>
      <w:numFmt w:val="bullet"/>
      <w:lvlText w:val="•"/>
      <w:lvlJc w:val="left"/>
      <w:pPr>
        <w:ind w:left="4910" w:hanging="567"/>
      </w:pPr>
      <w:rPr>
        <w:rFonts w:hint="default"/>
      </w:rPr>
    </w:lvl>
    <w:lvl w:ilvl="6" w:tplc="8BA4B234">
      <w:start w:val="1"/>
      <w:numFmt w:val="bullet"/>
      <w:lvlText w:val="•"/>
      <w:lvlJc w:val="left"/>
      <w:pPr>
        <w:ind w:left="5757" w:hanging="567"/>
      </w:pPr>
      <w:rPr>
        <w:rFonts w:hint="default"/>
      </w:rPr>
    </w:lvl>
    <w:lvl w:ilvl="7" w:tplc="E79616CC">
      <w:start w:val="1"/>
      <w:numFmt w:val="bullet"/>
      <w:lvlText w:val="•"/>
      <w:lvlJc w:val="left"/>
      <w:pPr>
        <w:ind w:left="6604" w:hanging="567"/>
      </w:pPr>
      <w:rPr>
        <w:rFonts w:hint="default"/>
      </w:rPr>
    </w:lvl>
    <w:lvl w:ilvl="8" w:tplc="EE38A19A">
      <w:start w:val="1"/>
      <w:numFmt w:val="bullet"/>
      <w:lvlText w:val="•"/>
      <w:lvlJc w:val="left"/>
      <w:pPr>
        <w:ind w:left="7452" w:hanging="567"/>
      </w:pPr>
      <w:rPr>
        <w:rFonts w:hint="default"/>
      </w:rPr>
    </w:lvl>
  </w:abstractNum>
  <w:num w:numId="1" w16cid:durableId="1670716703">
    <w:abstractNumId w:val="17"/>
  </w:num>
  <w:num w:numId="2" w16cid:durableId="2109347987">
    <w:abstractNumId w:val="2"/>
  </w:num>
  <w:num w:numId="3" w16cid:durableId="185756657">
    <w:abstractNumId w:val="12"/>
  </w:num>
  <w:num w:numId="4" w16cid:durableId="323242117">
    <w:abstractNumId w:val="4"/>
  </w:num>
  <w:num w:numId="5" w16cid:durableId="314842443">
    <w:abstractNumId w:val="11"/>
  </w:num>
  <w:num w:numId="6" w16cid:durableId="173806846">
    <w:abstractNumId w:val="6"/>
  </w:num>
  <w:num w:numId="7" w16cid:durableId="492188419">
    <w:abstractNumId w:val="7"/>
  </w:num>
  <w:num w:numId="8" w16cid:durableId="1036613804">
    <w:abstractNumId w:val="9"/>
  </w:num>
  <w:num w:numId="9" w16cid:durableId="1824159300">
    <w:abstractNumId w:val="14"/>
  </w:num>
  <w:num w:numId="10" w16cid:durableId="1909876367">
    <w:abstractNumId w:val="10"/>
  </w:num>
  <w:num w:numId="11" w16cid:durableId="322586529">
    <w:abstractNumId w:val="8"/>
  </w:num>
  <w:num w:numId="12" w16cid:durableId="1934166761">
    <w:abstractNumId w:val="0"/>
  </w:num>
  <w:num w:numId="13" w16cid:durableId="1816137912">
    <w:abstractNumId w:val="1"/>
  </w:num>
  <w:num w:numId="14" w16cid:durableId="2096970709">
    <w:abstractNumId w:val="15"/>
  </w:num>
  <w:num w:numId="15" w16cid:durableId="459735434">
    <w:abstractNumId w:val="3"/>
  </w:num>
  <w:num w:numId="16" w16cid:durableId="1801143246">
    <w:abstractNumId w:val="5"/>
  </w:num>
  <w:num w:numId="17" w16cid:durableId="1434477523">
    <w:abstractNumId w:val="13"/>
  </w:num>
  <w:num w:numId="18" w16cid:durableId="9466180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a1MLe0MDE1NjYyMzZQ0lEKTi0uzszPAykwrAUAGAW3MywAAAA="/>
  </w:docVars>
  <w:rsids>
    <w:rsidRoot w:val="009407F6"/>
    <w:rsid w:val="00002503"/>
    <w:rsid w:val="00007544"/>
    <w:rsid w:val="00031597"/>
    <w:rsid w:val="00033DFB"/>
    <w:rsid w:val="00034717"/>
    <w:rsid w:val="00035FAC"/>
    <w:rsid w:val="00036747"/>
    <w:rsid w:val="00041612"/>
    <w:rsid w:val="00070272"/>
    <w:rsid w:val="000A5664"/>
    <w:rsid w:val="000A78B0"/>
    <w:rsid w:val="000A7FC2"/>
    <w:rsid w:val="000C6932"/>
    <w:rsid w:val="000D1FF3"/>
    <w:rsid w:val="000E65B8"/>
    <w:rsid w:val="001029A2"/>
    <w:rsid w:val="00117965"/>
    <w:rsid w:val="001274EF"/>
    <w:rsid w:val="001360F4"/>
    <w:rsid w:val="00162C7C"/>
    <w:rsid w:val="00164616"/>
    <w:rsid w:val="001B0E83"/>
    <w:rsid w:val="001C27FB"/>
    <w:rsid w:val="001C3CF8"/>
    <w:rsid w:val="001C4882"/>
    <w:rsid w:val="001D44BA"/>
    <w:rsid w:val="001F71E4"/>
    <w:rsid w:val="00217825"/>
    <w:rsid w:val="0022253E"/>
    <w:rsid w:val="002363C6"/>
    <w:rsid w:val="002524B7"/>
    <w:rsid w:val="00272467"/>
    <w:rsid w:val="00280862"/>
    <w:rsid w:val="00280BC5"/>
    <w:rsid w:val="002A60EE"/>
    <w:rsid w:val="002B2A27"/>
    <w:rsid w:val="002B3460"/>
    <w:rsid w:val="002B684D"/>
    <w:rsid w:val="002C2576"/>
    <w:rsid w:val="002F7B77"/>
    <w:rsid w:val="00301CED"/>
    <w:rsid w:val="00310D4D"/>
    <w:rsid w:val="00311FED"/>
    <w:rsid w:val="00330177"/>
    <w:rsid w:val="00334ED1"/>
    <w:rsid w:val="00336E67"/>
    <w:rsid w:val="003537EF"/>
    <w:rsid w:val="00354619"/>
    <w:rsid w:val="00362380"/>
    <w:rsid w:val="00371CBA"/>
    <w:rsid w:val="003734E6"/>
    <w:rsid w:val="0037549B"/>
    <w:rsid w:val="00397D66"/>
    <w:rsid w:val="003D057F"/>
    <w:rsid w:val="003F293F"/>
    <w:rsid w:val="0042016C"/>
    <w:rsid w:val="004266FA"/>
    <w:rsid w:val="004631C2"/>
    <w:rsid w:val="00472D16"/>
    <w:rsid w:val="004B106B"/>
    <w:rsid w:val="004B2449"/>
    <w:rsid w:val="004C7F45"/>
    <w:rsid w:val="004D5125"/>
    <w:rsid w:val="004D584D"/>
    <w:rsid w:val="004E256E"/>
    <w:rsid w:val="004F5452"/>
    <w:rsid w:val="00502630"/>
    <w:rsid w:val="0051362E"/>
    <w:rsid w:val="00523270"/>
    <w:rsid w:val="00526C43"/>
    <w:rsid w:val="00562192"/>
    <w:rsid w:val="00565590"/>
    <w:rsid w:val="00573AAE"/>
    <w:rsid w:val="0058090D"/>
    <w:rsid w:val="00580F93"/>
    <w:rsid w:val="005825C8"/>
    <w:rsid w:val="005876BC"/>
    <w:rsid w:val="005A052B"/>
    <w:rsid w:val="005A0799"/>
    <w:rsid w:val="005A5D87"/>
    <w:rsid w:val="005B6160"/>
    <w:rsid w:val="005C1D11"/>
    <w:rsid w:val="005C369C"/>
    <w:rsid w:val="005C3920"/>
    <w:rsid w:val="005D1D1E"/>
    <w:rsid w:val="005D2D8A"/>
    <w:rsid w:val="005F3260"/>
    <w:rsid w:val="00637062"/>
    <w:rsid w:val="00640DD0"/>
    <w:rsid w:val="006413D0"/>
    <w:rsid w:val="00647D54"/>
    <w:rsid w:val="00653F5D"/>
    <w:rsid w:val="0065686C"/>
    <w:rsid w:val="00661045"/>
    <w:rsid w:val="00671F80"/>
    <w:rsid w:val="00677887"/>
    <w:rsid w:val="006940EB"/>
    <w:rsid w:val="006A0DE0"/>
    <w:rsid w:val="006A4758"/>
    <w:rsid w:val="006A6DCD"/>
    <w:rsid w:val="006D48D6"/>
    <w:rsid w:val="006D5233"/>
    <w:rsid w:val="00716F63"/>
    <w:rsid w:val="00722756"/>
    <w:rsid w:val="007233E8"/>
    <w:rsid w:val="007300DB"/>
    <w:rsid w:val="007313A2"/>
    <w:rsid w:val="00743FED"/>
    <w:rsid w:val="00746CB3"/>
    <w:rsid w:val="00747DEE"/>
    <w:rsid w:val="00754C1E"/>
    <w:rsid w:val="00760254"/>
    <w:rsid w:val="0078204F"/>
    <w:rsid w:val="00794E40"/>
    <w:rsid w:val="007B3D65"/>
    <w:rsid w:val="007B3EE3"/>
    <w:rsid w:val="007F18B1"/>
    <w:rsid w:val="007F4C4F"/>
    <w:rsid w:val="00805A03"/>
    <w:rsid w:val="00817A6C"/>
    <w:rsid w:val="008206BE"/>
    <w:rsid w:val="0083123E"/>
    <w:rsid w:val="0085479B"/>
    <w:rsid w:val="008741C7"/>
    <w:rsid w:val="00896F1A"/>
    <w:rsid w:val="008A18B3"/>
    <w:rsid w:val="008C318C"/>
    <w:rsid w:val="008C443F"/>
    <w:rsid w:val="008C69CE"/>
    <w:rsid w:val="008E2B91"/>
    <w:rsid w:val="008E6A6B"/>
    <w:rsid w:val="008F2EAB"/>
    <w:rsid w:val="009074B7"/>
    <w:rsid w:val="009131E7"/>
    <w:rsid w:val="00915B84"/>
    <w:rsid w:val="00926BEE"/>
    <w:rsid w:val="009407F6"/>
    <w:rsid w:val="00954248"/>
    <w:rsid w:val="00966963"/>
    <w:rsid w:val="00975D6C"/>
    <w:rsid w:val="00985703"/>
    <w:rsid w:val="009D2B48"/>
    <w:rsid w:val="009F56A8"/>
    <w:rsid w:val="009F5876"/>
    <w:rsid w:val="00A03C78"/>
    <w:rsid w:val="00A32CF6"/>
    <w:rsid w:val="00A8074B"/>
    <w:rsid w:val="00A921E3"/>
    <w:rsid w:val="00A926E5"/>
    <w:rsid w:val="00AA74C4"/>
    <w:rsid w:val="00AB0489"/>
    <w:rsid w:val="00AB4835"/>
    <w:rsid w:val="00AD2384"/>
    <w:rsid w:val="00AD4A4A"/>
    <w:rsid w:val="00AD7197"/>
    <w:rsid w:val="00AD772C"/>
    <w:rsid w:val="00AF1234"/>
    <w:rsid w:val="00B00CFD"/>
    <w:rsid w:val="00B01961"/>
    <w:rsid w:val="00B05318"/>
    <w:rsid w:val="00B06232"/>
    <w:rsid w:val="00B06598"/>
    <w:rsid w:val="00B06949"/>
    <w:rsid w:val="00B12083"/>
    <w:rsid w:val="00B42EF1"/>
    <w:rsid w:val="00B44E17"/>
    <w:rsid w:val="00B50BB1"/>
    <w:rsid w:val="00B50BFF"/>
    <w:rsid w:val="00B92DAE"/>
    <w:rsid w:val="00B93CF0"/>
    <w:rsid w:val="00BB5B6B"/>
    <w:rsid w:val="00BC4CB3"/>
    <w:rsid w:val="00BC4D55"/>
    <w:rsid w:val="00BC55A1"/>
    <w:rsid w:val="00BD37F3"/>
    <w:rsid w:val="00BE3098"/>
    <w:rsid w:val="00BF1D9D"/>
    <w:rsid w:val="00C215BE"/>
    <w:rsid w:val="00C27EF7"/>
    <w:rsid w:val="00C33846"/>
    <w:rsid w:val="00C42FAF"/>
    <w:rsid w:val="00C52EA2"/>
    <w:rsid w:val="00C5325F"/>
    <w:rsid w:val="00C53B83"/>
    <w:rsid w:val="00C60222"/>
    <w:rsid w:val="00C607BB"/>
    <w:rsid w:val="00C7486B"/>
    <w:rsid w:val="00C7546B"/>
    <w:rsid w:val="00C83152"/>
    <w:rsid w:val="00CA5CEA"/>
    <w:rsid w:val="00CB7897"/>
    <w:rsid w:val="00CE4245"/>
    <w:rsid w:val="00CE50F0"/>
    <w:rsid w:val="00CE6630"/>
    <w:rsid w:val="00CE769B"/>
    <w:rsid w:val="00CF2BAC"/>
    <w:rsid w:val="00CF7174"/>
    <w:rsid w:val="00D167A8"/>
    <w:rsid w:val="00D44EB3"/>
    <w:rsid w:val="00D4544A"/>
    <w:rsid w:val="00D5506A"/>
    <w:rsid w:val="00D6315E"/>
    <w:rsid w:val="00D665D4"/>
    <w:rsid w:val="00D6722E"/>
    <w:rsid w:val="00D81F68"/>
    <w:rsid w:val="00D918CF"/>
    <w:rsid w:val="00D95758"/>
    <w:rsid w:val="00DA2F32"/>
    <w:rsid w:val="00DA3792"/>
    <w:rsid w:val="00E1004B"/>
    <w:rsid w:val="00E15B36"/>
    <w:rsid w:val="00E37D0C"/>
    <w:rsid w:val="00E455FE"/>
    <w:rsid w:val="00E5227B"/>
    <w:rsid w:val="00E57F19"/>
    <w:rsid w:val="00E65F8A"/>
    <w:rsid w:val="00E708D2"/>
    <w:rsid w:val="00E9090F"/>
    <w:rsid w:val="00E97B12"/>
    <w:rsid w:val="00EA4605"/>
    <w:rsid w:val="00EA6FF4"/>
    <w:rsid w:val="00EB0794"/>
    <w:rsid w:val="00EB19D9"/>
    <w:rsid w:val="00EB33BC"/>
    <w:rsid w:val="00EB5CCC"/>
    <w:rsid w:val="00F071CD"/>
    <w:rsid w:val="00F126A2"/>
    <w:rsid w:val="00F305C9"/>
    <w:rsid w:val="00F379A2"/>
    <w:rsid w:val="00F4338A"/>
    <w:rsid w:val="00F46386"/>
    <w:rsid w:val="00F514B4"/>
    <w:rsid w:val="00F5632C"/>
    <w:rsid w:val="00F60C80"/>
    <w:rsid w:val="00F6311B"/>
    <w:rsid w:val="00F740A4"/>
    <w:rsid w:val="00F86579"/>
    <w:rsid w:val="00F917F6"/>
    <w:rsid w:val="00F94147"/>
    <w:rsid w:val="00F94DC8"/>
    <w:rsid w:val="00FB3803"/>
    <w:rsid w:val="00FB78C6"/>
    <w:rsid w:val="00FD4641"/>
    <w:rsid w:val="00FF0113"/>
    <w:rsid w:val="00FF08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F393D"/>
  <w15:docId w15:val="{E7FABD15-0917-43C6-9AE3-DE2F69514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fr-FR" w:bidi="fr-FR"/>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itre1">
    <w:name w:val="heading 1"/>
    <w:basedOn w:val="Normal"/>
    <w:uiPriority w:val="1"/>
    <w:qFormat/>
    <w:pPr>
      <w:spacing w:before="56"/>
      <w:ind w:left="273" w:hanging="173"/>
      <w:outlineLvl w:val="0"/>
    </w:pPr>
    <w:rPr>
      <w:rFonts w:ascii="Calibri" w:eastAsia="Calibri" w:hAnsi="Calibri"/>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pPr>
      <w:spacing w:before="120"/>
      <w:ind w:left="100"/>
    </w:pPr>
    <w:rPr>
      <w:rFonts w:ascii="Calibri" w:eastAsia="Calibri" w:hAnsi="Calibri"/>
    </w:rPr>
  </w:style>
  <w:style w:type="paragraph" w:styleId="Paragraphedeliste">
    <w:name w:val="List Paragraph"/>
    <w:basedOn w:val="Normal"/>
    <w:uiPriority w:val="1"/>
    <w:qFormat/>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8206BE"/>
    <w:pPr>
      <w:tabs>
        <w:tab w:val="center" w:pos="4536"/>
        <w:tab w:val="right" w:pos="9072"/>
      </w:tabs>
    </w:pPr>
  </w:style>
  <w:style w:type="character" w:customStyle="1" w:styleId="En-tteCar">
    <w:name w:val="En-tête Car"/>
    <w:basedOn w:val="Policepardfaut"/>
    <w:link w:val="En-tte"/>
    <w:uiPriority w:val="99"/>
    <w:rsid w:val="008206BE"/>
  </w:style>
  <w:style w:type="paragraph" w:styleId="Pieddepage">
    <w:name w:val="footer"/>
    <w:basedOn w:val="Normal"/>
    <w:link w:val="PieddepageCar"/>
    <w:uiPriority w:val="99"/>
    <w:unhideWhenUsed/>
    <w:rsid w:val="008206BE"/>
    <w:pPr>
      <w:tabs>
        <w:tab w:val="center" w:pos="4536"/>
        <w:tab w:val="right" w:pos="9072"/>
      </w:tabs>
    </w:pPr>
  </w:style>
  <w:style w:type="character" w:customStyle="1" w:styleId="PieddepageCar">
    <w:name w:val="Pied de page Car"/>
    <w:basedOn w:val="Policepardfaut"/>
    <w:link w:val="Pieddepage"/>
    <w:uiPriority w:val="99"/>
    <w:rsid w:val="008206BE"/>
  </w:style>
  <w:style w:type="paragraph" w:styleId="Textedebulles">
    <w:name w:val="Balloon Text"/>
    <w:basedOn w:val="Normal"/>
    <w:link w:val="TextedebullesCar"/>
    <w:uiPriority w:val="99"/>
    <w:semiHidden/>
    <w:unhideWhenUsed/>
    <w:rsid w:val="008206BE"/>
    <w:rPr>
      <w:rFonts w:ascii="Tahoma" w:hAnsi="Tahoma" w:cs="Tahoma"/>
      <w:sz w:val="16"/>
      <w:szCs w:val="16"/>
    </w:rPr>
  </w:style>
  <w:style w:type="character" w:customStyle="1" w:styleId="TextedebullesCar">
    <w:name w:val="Texte de bulles Car"/>
    <w:basedOn w:val="Policepardfaut"/>
    <w:link w:val="Textedebulles"/>
    <w:uiPriority w:val="99"/>
    <w:semiHidden/>
    <w:rsid w:val="008206BE"/>
    <w:rPr>
      <w:rFonts w:ascii="Tahoma" w:hAnsi="Tahoma" w:cs="Tahoma"/>
      <w:sz w:val="16"/>
      <w:szCs w:val="16"/>
    </w:rPr>
  </w:style>
  <w:style w:type="character" w:styleId="Marquedecommentaire">
    <w:name w:val="annotation reference"/>
    <w:basedOn w:val="Policepardfaut"/>
    <w:uiPriority w:val="99"/>
    <w:semiHidden/>
    <w:unhideWhenUsed/>
    <w:rsid w:val="00DA2F32"/>
    <w:rPr>
      <w:sz w:val="16"/>
      <w:szCs w:val="16"/>
    </w:rPr>
  </w:style>
  <w:style w:type="paragraph" w:styleId="Commentaire">
    <w:name w:val="annotation text"/>
    <w:basedOn w:val="Normal"/>
    <w:link w:val="CommentaireCar"/>
    <w:uiPriority w:val="99"/>
    <w:unhideWhenUsed/>
    <w:rsid w:val="00DA2F32"/>
    <w:rPr>
      <w:sz w:val="20"/>
      <w:szCs w:val="20"/>
    </w:rPr>
  </w:style>
  <w:style w:type="character" w:customStyle="1" w:styleId="CommentaireCar">
    <w:name w:val="Commentaire Car"/>
    <w:basedOn w:val="Policepardfaut"/>
    <w:link w:val="Commentaire"/>
    <w:uiPriority w:val="99"/>
    <w:rsid w:val="00DA2F32"/>
    <w:rPr>
      <w:sz w:val="20"/>
      <w:szCs w:val="20"/>
    </w:rPr>
  </w:style>
  <w:style w:type="paragraph" w:styleId="Objetducommentaire">
    <w:name w:val="annotation subject"/>
    <w:basedOn w:val="Commentaire"/>
    <w:next w:val="Commentaire"/>
    <w:link w:val="ObjetducommentaireCar"/>
    <w:uiPriority w:val="99"/>
    <w:semiHidden/>
    <w:unhideWhenUsed/>
    <w:rsid w:val="00DA2F32"/>
    <w:rPr>
      <w:b/>
      <w:bCs/>
    </w:rPr>
  </w:style>
  <w:style w:type="character" w:customStyle="1" w:styleId="ObjetducommentaireCar">
    <w:name w:val="Objet du commentaire Car"/>
    <w:basedOn w:val="CommentaireCar"/>
    <w:link w:val="Objetducommentaire"/>
    <w:uiPriority w:val="99"/>
    <w:semiHidden/>
    <w:rsid w:val="00DA2F32"/>
    <w:rPr>
      <w:b/>
      <w:bCs/>
      <w:sz w:val="20"/>
      <w:szCs w:val="20"/>
    </w:rPr>
  </w:style>
  <w:style w:type="table" w:styleId="Grilledutableau">
    <w:name w:val="Table Grid"/>
    <w:basedOn w:val="TableauNormal"/>
    <w:uiPriority w:val="59"/>
    <w:rsid w:val="001274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uiPriority w:val="99"/>
    <w:semiHidden/>
    <w:unhideWhenUsed/>
    <w:rsid w:val="00754C1E"/>
    <w:rPr>
      <w:sz w:val="20"/>
      <w:szCs w:val="20"/>
    </w:rPr>
  </w:style>
  <w:style w:type="character" w:customStyle="1" w:styleId="NotedefinCar">
    <w:name w:val="Note de fin Car"/>
    <w:basedOn w:val="Policepardfaut"/>
    <w:link w:val="Notedefin"/>
    <w:uiPriority w:val="99"/>
    <w:semiHidden/>
    <w:rsid w:val="00754C1E"/>
    <w:rPr>
      <w:sz w:val="20"/>
      <w:szCs w:val="20"/>
    </w:rPr>
  </w:style>
  <w:style w:type="character" w:styleId="Appeldenotedefin">
    <w:name w:val="endnote reference"/>
    <w:basedOn w:val="Policepardfaut"/>
    <w:uiPriority w:val="99"/>
    <w:semiHidden/>
    <w:unhideWhenUsed/>
    <w:rsid w:val="00754C1E"/>
    <w:rPr>
      <w:vertAlign w:val="superscript"/>
    </w:rPr>
  </w:style>
  <w:style w:type="paragraph" w:styleId="Notedebasdepage">
    <w:name w:val="footnote text"/>
    <w:basedOn w:val="Normal"/>
    <w:link w:val="NotedebasdepageCar"/>
    <w:uiPriority w:val="99"/>
    <w:semiHidden/>
    <w:unhideWhenUsed/>
    <w:rsid w:val="00754C1E"/>
    <w:rPr>
      <w:sz w:val="20"/>
      <w:szCs w:val="20"/>
    </w:rPr>
  </w:style>
  <w:style w:type="character" w:customStyle="1" w:styleId="NotedebasdepageCar">
    <w:name w:val="Note de bas de page Car"/>
    <w:basedOn w:val="Policepardfaut"/>
    <w:link w:val="Notedebasdepage"/>
    <w:uiPriority w:val="99"/>
    <w:semiHidden/>
    <w:rsid w:val="00754C1E"/>
    <w:rPr>
      <w:sz w:val="20"/>
      <w:szCs w:val="20"/>
    </w:rPr>
  </w:style>
  <w:style w:type="character" w:styleId="Appelnotedebasdep">
    <w:name w:val="footnote reference"/>
    <w:basedOn w:val="Policepardfaut"/>
    <w:uiPriority w:val="99"/>
    <w:semiHidden/>
    <w:unhideWhenUsed/>
    <w:rsid w:val="00754C1E"/>
    <w:rPr>
      <w:vertAlign w:val="superscript"/>
    </w:rPr>
  </w:style>
  <w:style w:type="paragraph" w:styleId="Rvision">
    <w:name w:val="Revision"/>
    <w:hidden/>
    <w:uiPriority w:val="99"/>
    <w:semiHidden/>
    <w:rsid w:val="00C83152"/>
    <w:pPr>
      <w:widowControl/>
    </w:pPr>
  </w:style>
  <w:style w:type="paragraph" w:styleId="NormalWeb">
    <w:name w:val="Normal (Web)"/>
    <w:basedOn w:val="Normal"/>
    <w:uiPriority w:val="99"/>
    <w:unhideWhenUsed/>
    <w:rsid w:val="006A6DCD"/>
    <w:pPr>
      <w:widowControl/>
      <w:spacing w:before="100" w:beforeAutospacing="1" w:after="100" w:afterAutospacing="1"/>
    </w:pPr>
    <w:rPr>
      <w:rFonts w:ascii="Times New Roman" w:eastAsia="Times New Roman" w:hAnsi="Times New Roman" w:cs="Times New Roman"/>
      <w:sz w:val="24"/>
      <w:szCs w:val="24"/>
      <w:lang w:bidi="ar-SA"/>
    </w:rPr>
  </w:style>
  <w:style w:type="character" w:styleId="Lienhypertexte">
    <w:name w:val="Hyperlink"/>
    <w:basedOn w:val="Policepardfaut"/>
    <w:uiPriority w:val="99"/>
    <w:unhideWhenUsed/>
    <w:rsid w:val="00C53B83"/>
    <w:rPr>
      <w:color w:val="0000FF" w:themeColor="hyperlink"/>
      <w:u w:val="single"/>
    </w:rPr>
  </w:style>
  <w:style w:type="character" w:styleId="Mentionnonrsolue">
    <w:name w:val="Unresolved Mention"/>
    <w:basedOn w:val="Policepardfaut"/>
    <w:uiPriority w:val="99"/>
    <w:semiHidden/>
    <w:unhideWhenUsed/>
    <w:rsid w:val="00C53B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6775142">
      <w:bodyDiv w:val="1"/>
      <w:marLeft w:val="0"/>
      <w:marRight w:val="0"/>
      <w:marTop w:val="0"/>
      <w:marBottom w:val="0"/>
      <w:divBdr>
        <w:top w:val="none" w:sz="0" w:space="0" w:color="auto"/>
        <w:left w:val="none" w:sz="0" w:space="0" w:color="auto"/>
        <w:bottom w:val="none" w:sz="0" w:space="0" w:color="auto"/>
        <w:right w:val="none" w:sz="0" w:space="0" w:color="auto"/>
      </w:divBdr>
      <w:divsChild>
        <w:div w:id="477495545">
          <w:marLeft w:val="0"/>
          <w:marRight w:val="0"/>
          <w:marTop w:val="0"/>
          <w:marBottom w:val="0"/>
          <w:divBdr>
            <w:top w:val="none" w:sz="0" w:space="0" w:color="auto"/>
            <w:left w:val="none" w:sz="0" w:space="0" w:color="auto"/>
            <w:bottom w:val="none" w:sz="0" w:space="0" w:color="auto"/>
            <w:right w:val="none" w:sz="0" w:space="0" w:color="auto"/>
          </w:divBdr>
          <w:divsChild>
            <w:div w:id="631636009">
              <w:marLeft w:val="0"/>
              <w:marRight w:val="0"/>
              <w:marTop w:val="0"/>
              <w:marBottom w:val="0"/>
              <w:divBdr>
                <w:top w:val="none" w:sz="0" w:space="0" w:color="auto"/>
                <w:left w:val="none" w:sz="0" w:space="0" w:color="auto"/>
                <w:bottom w:val="none" w:sz="0" w:space="0" w:color="auto"/>
                <w:right w:val="none" w:sz="0" w:space="0" w:color="auto"/>
              </w:divBdr>
              <w:divsChild>
                <w:div w:id="987779152">
                  <w:marLeft w:val="0"/>
                  <w:marRight w:val="0"/>
                  <w:marTop w:val="375"/>
                  <w:marBottom w:val="0"/>
                  <w:divBdr>
                    <w:top w:val="none" w:sz="0" w:space="0" w:color="auto"/>
                    <w:left w:val="none" w:sz="0" w:space="0" w:color="auto"/>
                    <w:bottom w:val="none" w:sz="0" w:space="0" w:color="auto"/>
                    <w:right w:val="none" w:sz="0" w:space="0" w:color="auto"/>
                  </w:divBdr>
                  <w:divsChild>
                    <w:div w:id="964585754">
                      <w:marLeft w:val="0"/>
                      <w:marRight w:val="0"/>
                      <w:marTop w:val="0"/>
                      <w:marBottom w:val="0"/>
                      <w:divBdr>
                        <w:top w:val="none" w:sz="0" w:space="0" w:color="auto"/>
                        <w:left w:val="none" w:sz="0" w:space="0" w:color="auto"/>
                        <w:bottom w:val="none" w:sz="0" w:space="0" w:color="auto"/>
                        <w:right w:val="none" w:sz="0" w:space="0" w:color="auto"/>
                      </w:divBdr>
                      <w:divsChild>
                        <w:div w:id="1635671625">
                          <w:marLeft w:val="0"/>
                          <w:marRight w:val="0"/>
                          <w:marTop w:val="0"/>
                          <w:marBottom w:val="0"/>
                          <w:divBdr>
                            <w:top w:val="none" w:sz="0" w:space="0" w:color="auto"/>
                            <w:left w:val="none" w:sz="0" w:space="0" w:color="auto"/>
                            <w:bottom w:val="none" w:sz="0" w:space="0" w:color="auto"/>
                            <w:right w:val="none" w:sz="0" w:space="0" w:color="auto"/>
                          </w:divBdr>
                          <w:divsChild>
                            <w:div w:id="352464304">
                              <w:marLeft w:val="0"/>
                              <w:marRight w:val="0"/>
                              <w:marTop w:val="0"/>
                              <w:marBottom w:val="0"/>
                              <w:divBdr>
                                <w:top w:val="none" w:sz="0" w:space="0" w:color="auto"/>
                                <w:left w:val="none" w:sz="0" w:space="0" w:color="auto"/>
                                <w:bottom w:val="none" w:sz="0" w:space="0" w:color="auto"/>
                                <w:right w:val="none" w:sz="0" w:space="0" w:color="auto"/>
                              </w:divBdr>
                              <w:divsChild>
                                <w:div w:id="151989695">
                                  <w:marLeft w:val="0"/>
                                  <w:marRight w:val="0"/>
                                  <w:marTop w:val="0"/>
                                  <w:marBottom w:val="0"/>
                                  <w:divBdr>
                                    <w:top w:val="none" w:sz="0" w:space="0" w:color="auto"/>
                                    <w:left w:val="none" w:sz="0" w:space="0" w:color="auto"/>
                                    <w:bottom w:val="none" w:sz="0" w:space="0" w:color="auto"/>
                                    <w:right w:val="none" w:sz="0" w:space="0" w:color="auto"/>
                                  </w:divBdr>
                                  <w:divsChild>
                                    <w:div w:id="1951545982">
                                      <w:marLeft w:val="0"/>
                                      <w:marRight w:val="0"/>
                                      <w:marTop w:val="0"/>
                                      <w:marBottom w:val="0"/>
                                      <w:divBdr>
                                        <w:top w:val="none" w:sz="0" w:space="0" w:color="auto"/>
                                        <w:left w:val="none" w:sz="0" w:space="0" w:color="auto"/>
                                        <w:bottom w:val="none" w:sz="0" w:space="0" w:color="auto"/>
                                        <w:right w:val="none" w:sz="0" w:space="0" w:color="auto"/>
                                      </w:divBdr>
                                      <w:divsChild>
                                        <w:div w:id="74614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15452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easa.europa.eu/en/document-library/certification-specifications/cs-stan-issue-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22819-A59C-424E-9152-DD4F40406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2747</Words>
  <Characters>15110</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Annex II to ED Decision 2015/016/R</vt:lpstr>
    </vt:vector>
  </TitlesOfParts>
  <Company>Microsoft</Company>
  <LinksUpToDate>false</LinksUpToDate>
  <CharactersWithSpaces>17822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II to ED Decision 2015/016/R</dc:title>
  <dc:subject>‘AMC to Part-M — Amendment 12’</dc:subject>
  <dc:creator>EASA</dc:creator>
  <cp:keywords/>
  <dc:description/>
  <cp:lastModifiedBy>DOUEK Raphaël</cp:lastModifiedBy>
  <cp:revision>3</cp:revision>
  <cp:lastPrinted>2015-11-13T13:47:00Z</cp:lastPrinted>
  <dcterms:created xsi:type="dcterms:W3CDTF">2024-04-11T15:13:00Z</dcterms:created>
  <dcterms:modified xsi:type="dcterms:W3CDTF">2024-04-29T13:02:00Z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2015-07-09T00:00:00Z</vt:filetime>
  </property>
  <property fmtid="{D5CDD505-2E9C-101B-9397-08002B2CF9AE}" pid="3" name="LastSaved">
    <vt:filetime>2015-09-01T00:00:00Z</vt:filetime>
  </property>
</Properties>
</file>